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3030" w14:textId="77777777" w:rsidR="00573845" w:rsidRPr="00BF03F2" w:rsidRDefault="00573845" w:rsidP="00573845">
      <w:pPr>
        <w:rPr>
          <w:rFonts w:hAnsi="Times New Roman"/>
        </w:rPr>
      </w:pPr>
    </w:p>
    <w:p w14:paraId="4390646C" w14:textId="77777777" w:rsidR="00573845" w:rsidRPr="00BC20C0" w:rsidRDefault="0054160A" w:rsidP="001D581C">
      <w:pPr>
        <w:spacing w:line="720" w:lineRule="auto"/>
        <w:jc w:val="center"/>
        <w:rPr>
          <w:b/>
          <w:bCs/>
          <w:sz w:val="36"/>
          <w:szCs w:val="36"/>
        </w:rPr>
      </w:pPr>
      <w:r w:rsidRPr="00BC20C0">
        <w:rPr>
          <w:rFonts w:hint="eastAsia"/>
          <w:b/>
          <w:bCs/>
          <w:sz w:val="36"/>
          <w:szCs w:val="36"/>
        </w:rPr>
        <w:t>T</w:t>
      </w:r>
      <w:r w:rsidRPr="00BC20C0">
        <w:rPr>
          <w:b/>
          <w:bCs/>
          <w:sz w:val="36"/>
          <w:szCs w:val="36"/>
        </w:rPr>
        <w:t>o the patient</w:t>
      </w:r>
    </w:p>
    <w:p w14:paraId="15696BEA" w14:textId="77777777" w:rsidR="005125F4" w:rsidRPr="00194FE0" w:rsidRDefault="005125F4" w:rsidP="005125F4">
      <w:pPr>
        <w:spacing w:line="360" w:lineRule="auto"/>
        <w:jc w:val="center"/>
        <w:rPr>
          <w:rFonts w:hAnsi="HG丸ｺﾞｼｯｸM-PRO"/>
          <w:sz w:val="32"/>
          <w:szCs w:val="32"/>
        </w:rPr>
      </w:pPr>
      <w:proofErr w:type="spellStart"/>
      <w:r w:rsidRPr="00194FE0">
        <w:rPr>
          <w:rFonts w:hAnsi="HG丸ｺﾞｼｯｸM-PRO"/>
          <w:sz w:val="32"/>
          <w:szCs w:val="32"/>
        </w:rPr>
        <w:t>ReLatIonship</w:t>
      </w:r>
      <w:proofErr w:type="spellEnd"/>
      <w:r w:rsidRPr="00194FE0">
        <w:rPr>
          <w:rFonts w:hAnsi="HG丸ｺﾞｼｯｸM-PRO"/>
          <w:sz w:val="32"/>
          <w:szCs w:val="32"/>
        </w:rPr>
        <w:t xml:space="preserve"> </w:t>
      </w:r>
      <w:proofErr w:type="spellStart"/>
      <w:r w:rsidRPr="00194FE0">
        <w:rPr>
          <w:rFonts w:hAnsi="HG丸ｺﾞｼｯｸM-PRO"/>
          <w:sz w:val="32"/>
          <w:szCs w:val="32"/>
        </w:rPr>
        <w:t>BEtween</w:t>
      </w:r>
      <w:proofErr w:type="spellEnd"/>
      <w:r w:rsidRPr="00194FE0">
        <w:rPr>
          <w:rFonts w:hAnsi="HG丸ｺﾞｼｯｸM-PRO"/>
          <w:sz w:val="32"/>
          <w:szCs w:val="32"/>
        </w:rPr>
        <w:t xml:space="preserve"> implementation of </w:t>
      </w:r>
    </w:p>
    <w:p w14:paraId="085D99F9" w14:textId="77777777" w:rsidR="005125F4" w:rsidRPr="00194FE0" w:rsidRDefault="005125F4" w:rsidP="005125F4">
      <w:pPr>
        <w:spacing w:line="360" w:lineRule="auto"/>
        <w:jc w:val="center"/>
        <w:rPr>
          <w:rFonts w:hAnsi="HG丸ｺﾞｼｯｸM-PRO"/>
          <w:sz w:val="32"/>
          <w:szCs w:val="32"/>
        </w:rPr>
      </w:pPr>
      <w:r w:rsidRPr="00194FE0">
        <w:rPr>
          <w:rFonts w:hAnsi="HG丸ｺﾞｼｯｸM-PRO"/>
          <w:sz w:val="32"/>
          <w:szCs w:val="32"/>
        </w:rPr>
        <w:t xml:space="preserve">evidence-based and </w:t>
      </w:r>
      <w:proofErr w:type="spellStart"/>
      <w:r w:rsidRPr="00194FE0">
        <w:rPr>
          <w:rFonts w:hAnsi="HG丸ｺﾞｼｯｸM-PRO"/>
          <w:sz w:val="32"/>
          <w:szCs w:val="32"/>
        </w:rPr>
        <w:t>suppoRtive</w:t>
      </w:r>
      <w:proofErr w:type="spellEnd"/>
      <w:r w:rsidRPr="00194FE0">
        <w:rPr>
          <w:rFonts w:hAnsi="HG丸ｺﾞｼｯｸM-PRO"/>
          <w:sz w:val="32"/>
          <w:szCs w:val="32"/>
        </w:rPr>
        <w:t xml:space="preserve"> ICU </w:t>
      </w:r>
      <w:proofErr w:type="spellStart"/>
      <w:r w:rsidRPr="00194FE0">
        <w:rPr>
          <w:rFonts w:hAnsi="HG丸ｺﾞｼｯｸM-PRO"/>
          <w:sz w:val="32"/>
          <w:szCs w:val="32"/>
        </w:rPr>
        <w:t>cAre</w:t>
      </w:r>
      <w:proofErr w:type="spellEnd"/>
      <w:r w:rsidRPr="00194FE0">
        <w:rPr>
          <w:rFonts w:hAnsi="HG丸ｺﾞｼｯｸM-PRO"/>
          <w:sz w:val="32"/>
          <w:szCs w:val="32"/>
        </w:rPr>
        <w:t xml:space="preserve"> and </w:t>
      </w:r>
    </w:p>
    <w:p w14:paraId="09E88E26" w14:textId="77777777" w:rsidR="005125F4" w:rsidRDefault="005125F4" w:rsidP="005125F4">
      <w:pPr>
        <w:spacing w:line="360" w:lineRule="auto"/>
        <w:jc w:val="center"/>
        <w:rPr>
          <w:rFonts w:hAnsi="HG丸ｺﾞｼｯｸM-PRO"/>
          <w:sz w:val="32"/>
          <w:szCs w:val="32"/>
        </w:rPr>
      </w:pPr>
      <w:proofErr w:type="spellStart"/>
      <w:r w:rsidRPr="00194FE0">
        <w:rPr>
          <w:rFonts w:hAnsi="HG丸ｺﾞｼｯｸM-PRO"/>
          <w:sz w:val="32"/>
          <w:szCs w:val="32"/>
        </w:rPr>
        <w:t>ouTcomes</w:t>
      </w:r>
      <w:proofErr w:type="spellEnd"/>
      <w:r w:rsidRPr="00194FE0">
        <w:rPr>
          <w:rFonts w:hAnsi="HG丸ｺﾞｼｯｸM-PRO"/>
          <w:sz w:val="32"/>
          <w:szCs w:val="32"/>
        </w:rPr>
        <w:t xml:space="preserve"> of </w:t>
      </w:r>
      <w:proofErr w:type="spellStart"/>
      <w:r w:rsidRPr="00194FE0">
        <w:rPr>
          <w:rFonts w:hAnsi="HG丸ｺﾞｼｯｸM-PRO"/>
          <w:sz w:val="32"/>
          <w:szCs w:val="32"/>
        </w:rPr>
        <w:t>patIents</w:t>
      </w:r>
      <w:proofErr w:type="spellEnd"/>
      <w:r w:rsidRPr="00194FE0">
        <w:rPr>
          <w:rFonts w:hAnsi="HG丸ｺﾞｼｯｸM-PRO"/>
          <w:sz w:val="32"/>
          <w:szCs w:val="32"/>
        </w:rPr>
        <w:t xml:space="preserve"> with acute </w:t>
      </w:r>
      <w:proofErr w:type="spellStart"/>
      <w:r w:rsidRPr="00194FE0">
        <w:rPr>
          <w:rFonts w:hAnsi="HG丸ｺﾞｼｯｸM-PRO"/>
          <w:sz w:val="32"/>
          <w:szCs w:val="32"/>
        </w:rPr>
        <w:t>respiratOry</w:t>
      </w:r>
      <w:proofErr w:type="spellEnd"/>
      <w:r w:rsidRPr="00194FE0">
        <w:rPr>
          <w:rFonts w:hAnsi="HG丸ｺﾞｼｯｸM-PRO"/>
          <w:sz w:val="32"/>
          <w:szCs w:val="32"/>
        </w:rPr>
        <w:t xml:space="preserve"> distress</w:t>
      </w:r>
    </w:p>
    <w:p w14:paraId="39A1ED1F" w14:textId="77777777" w:rsidR="005125F4" w:rsidRPr="00E904AB" w:rsidRDefault="005125F4" w:rsidP="005125F4">
      <w:pPr>
        <w:spacing w:line="360" w:lineRule="auto"/>
        <w:jc w:val="center"/>
        <w:rPr>
          <w:rFonts w:hAnsi="HG丸ｺﾞｼｯｸM-PRO"/>
          <w:sz w:val="32"/>
          <w:szCs w:val="32"/>
        </w:rPr>
      </w:pPr>
      <w:proofErr w:type="spellStart"/>
      <w:r w:rsidRPr="00194FE0">
        <w:rPr>
          <w:rFonts w:hAnsi="HG丸ｺﾞｼｯｸM-PRO"/>
          <w:sz w:val="32"/>
          <w:szCs w:val="32"/>
        </w:rPr>
        <w:t>syNdrome</w:t>
      </w:r>
      <w:proofErr w:type="spellEnd"/>
    </w:p>
    <w:p w14:paraId="14128346" w14:textId="77777777" w:rsidR="005125F4" w:rsidRDefault="005125F4" w:rsidP="005125F4">
      <w:pPr>
        <w:jc w:val="center"/>
        <w:rPr>
          <w:rFonts w:hAnsi="HG丸ｺﾞｼｯｸM-PRO"/>
          <w:sz w:val="36"/>
          <w:szCs w:val="36"/>
        </w:rPr>
      </w:pPr>
    </w:p>
    <w:p w14:paraId="2542D312" w14:textId="77777777" w:rsidR="005125F4" w:rsidRPr="00E904AB" w:rsidRDefault="005125F4" w:rsidP="005125F4">
      <w:pPr>
        <w:jc w:val="center"/>
        <w:rPr>
          <w:rFonts w:hAnsi="HG丸ｺﾞｼｯｸM-PRO"/>
          <w:b/>
          <w:bCs/>
          <w:i/>
          <w:sz w:val="36"/>
          <w:szCs w:val="36"/>
        </w:rPr>
      </w:pPr>
      <w:r w:rsidRPr="00E904AB">
        <w:rPr>
          <w:rFonts w:hAnsi="HG丸ｺﾞｼｯｸM-PRO" w:hint="eastAsia"/>
          <w:b/>
          <w:bCs/>
          <w:sz w:val="36"/>
          <w:szCs w:val="36"/>
        </w:rPr>
        <w:t>～LIBERATION Study～</w:t>
      </w:r>
    </w:p>
    <w:p w14:paraId="0FA82DB0" w14:textId="77777777" w:rsidR="00573845" w:rsidRDefault="00573845" w:rsidP="00573845"/>
    <w:p w14:paraId="41ED6BBD" w14:textId="77777777" w:rsidR="001D581C" w:rsidRDefault="001D581C" w:rsidP="00573845"/>
    <w:p w14:paraId="4C4B1158" w14:textId="77777777" w:rsidR="001D581C" w:rsidRDefault="001D581C" w:rsidP="00573845"/>
    <w:p w14:paraId="76E53515" w14:textId="77777777" w:rsidR="000A6408" w:rsidRDefault="000A6408" w:rsidP="00573845"/>
    <w:p w14:paraId="523257D8" w14:textId="77777777" w:rsidR="00573845" w:rsidRPr="00966076" w:rsidRDefault="00573845" w:rsidP="00573845"/>
    <w:p w14:paraId="7060E4FD" w14:textId="77777777" w:rsidR="005125F4" w:rsidRDefault="005125F4" w:rsidP="005125F4">
      <w:pPr>
        <w:jc w:val="center"/>
        <w:rPr>
          <w:rFonts w:hAnsi="HG丸ｺﾞｼｯｸM-PRO"/>
          <w:sz w:val="36"/>
          <w:szCs w:val="36"/>
        </w:rPr>
      </w:pPr>
      <w:r>
        <w:rPr>
          <w:rFonts w:hAnsi="HG丸ｺﾞｼｯｸM-PRO" w:hint="eastAsia"/>
          <w:sz w:val="36"/>
          <w:szCs w:val="36"/>
        </w:rPr>
        <w:t>S</w:t>
      </w:r>
      <w:r>
        <w:rPr>
          <w:rFonts w:hAnsi="HG丸ｺﾞｼｯｸM-PRO"/>
          <w:sz w:val="36"/>
          <w:szCs w:val="36"/>
        </w:rPr>
        <w:t>tudy Protocol</w:t>
      </w:r>
    </w:p>
    <w:p w14:paraId="503DB0D9" w14:textId="77777777" w:rsidR="005125F4" w:rsidRDefault="005125F4" w:rsidP="005125F4">
      <w:pPr>
        <w:jc w:val="center"/>
        <w:rPr>
          <w:rFonts w:hAnsi="HG丸ｺﾞｼｯｸM-PRO"/>
          <w:sz w:val="36"/>
          <w:szCs w:val="36"/>
        </w:rPr>
      </w:pPr>
    </w:p>
    <w:p w14:paraId="69B6673F" w14:textId="77777777" w:rsidR="005125F4" w:rsidRPr="00FA54CC" w:rsidRDefault="005125F4" w:rsidP="005125F4">
      <w:pPr>
        <w:jc w:val="center"/>
        <w:rPr>
          <w:rFonts w:hAnsi="HG丸ｺﾞｼｯｸM-PRO"/>
          <w:sz w:val="36"/>
          <w:szCs w:val="36"/>
        </w:rPr>
      </w:pPr>
      <w:r>
        <w:rPr>
          <w:rFonts w:hAnsi="HG丸ｺﾞｼｯｸM-PRO" w:hint="eastAsia"/>
          <w:sz w:val="36"/>
          <w:szCs w:val="36"/>
        </w:rPr>
        <w:t>V</w:t>
      </w:r>
      <w:r>
        <w:rPr>
          <w:rFonts w:hAnsi="HG丸ｺﾞｼｯｸM-PRO"/>
          <w:sz w:val="36"/>
          <w:szCs w:val="36"/>
        </w:rPr>
        <w:t>ersion</w:t>
      </w:r>
      <w:r>
        <w:rPr>
          <w:rFonts w:hAnsi="HG丸ｺﾞｼｯｸM-PRO" w:hint="eastAsia"/>
          <w:sz w:val="36"/>
          <w:szCs w:val="36"/>
        </w:rPr>
        <w:t xml:space="preserve"> </w:t>
      </w:r>
      <w:r>
        <w:rPr>
          <w:rFonts w:hAnsi="HG丸ｺﾞｼｯｸM-PRO"/>
          <w:sz w:val="36"/>
          <w:szCs w:val="36"/>
        </w:rPr>
        <w:t>2.</w:t>
      </w:r>
    </w:p>
    <w:p w14:paraId="15A3C3BE" w14:textId="77777777" w:rsidR="005125F4" w:rsidRPr="00FA54CC" w:rsidRDefault="005125F4" w:rsidP="005125F4">
      <w:pPr>
        <w:jc w:val="center"/>
        <w:rPr>
          <w:rFonts w:hAnsi="HG丸ｺﾞｼｯｸM-PRO"/>
          <w:sz w:val="36"/>
          <w:szCs w:val="36"/>
        </w:rPr>
      </w:pPr>
    </w:p>
    <w:p w14:paraId="4698FA0F" w14:textId="77777777" w:rsidR="005125F4" w:rsidRPr="00FA54CC" w:rsidRDefault="005125F4" w:rsidP="005125F4">
      <w:pPr>
        <w:jc w:val="center"/>
        <w:rPr>
          <w:rFonts w:hAnsi="HG丸ｺﾞｼｯｸM-PRO"/>
          <w:sz w:val="36"/>
          <w:szCs w:val="36"/>
        </w:rPr>
      </w:pPr>
      <w:r w:rsidRPr="00FA54CC">
        <w:rPr>
          <w:rFonts w:hAnsi="HG丸ｺﾞｼｯｸM-PRO" w:hint="eastAsia"/>
          <w:sz w:val="36"/>
          <w:szCs w:val="36"/>
        </w:rPr>
        <w:t>：</w:t>
      </w:r>
      <w:r>
        <w:rPr>
          <w:rFonts w:hAnsi="HG丸ｺﾞｼｯｸM-PRO"/>
          <w:sz w:val="36"/>
          <w:szCs w:val="36"/>
        </w:rPr>
        <w:t>Jun/02/2022</w:t>
      </w:r>
    </w:p>
    <w:p w14:paraId="75BDE777" w14:textId="77777777" w:rsidR="005125F4" w:rsidRDefault="005125F4" w:rsidP="005125F4">
      <w:pPr>
        <w:jc w:val="center"/>
        <w:rPr>
          <w:rFonts w:hAnsi="HG丸ｺﾞｼｯｸM-PRO"/>
          <w:sz w:val="22"/>
          <w:szCs w:val="22"/>
        </w:rPr>
      </w:pPr>
    </w:p>
    <w:p w14:paraId="1165AE27" w14:textId="77777777" w:rsidR="005125F4" w:rsidRDefault="005125F4" w:rsidP="005125F4">
      <w:pPr>
        <w:rPr>
          <w:rFonts w:hAnsi="HG丸ｺﾞｼｯｸM-PRO"/>
          <w:sz w:val="22"/>
          <w:szCs w:val="22"/>
        </w:rPr>
      </w:pPr>
    </w:p>
    <w:p w14:paraId="04D6D3A1" w14:textId="77777777" w:rsidR="005125F4" w:rsidRPr="00FA54CC" w:rsidRDefault="005125F4" w:rsidP="005125F4">
      <w:pPr>
        <w:rPr>
          <w:rFonts w:hAnsi="HG丸ｺﾞｼｯｸM-PRO"/>
          <w:sz w:val="22"/>
          <w:szCs w:val="22"/>
        </w:rPr>
      </w:pPr>
    </w:p>
    <w:p w14:paraId="40818993" w14:textId="77777777" w:rsidR="005125F4" w:rsidRPr="00FA54CC" w:rsidRDefault="005125F4" w:rsidP="005125F4">
      <w:pPr>
        <w:rPr>
          <w:rFonts w:hAnsi="HG丸ｺﾞｼｯｸM-PRO"/>
          <w:sz w:val="22"/>
          <w:szCs w:val="22"/>
        </w:rPr>
      </w:pPr>
    </w:p>
    <w:p w14:paraId="4487AE2F" w14:textId="77777777" w:rsidR="005125F4" w:rsidRPr="00FA54CC" w:rsidRDefault="005125F4" w:rsidP="005125F4">
      <w:pPr>
        <w:rPr>
          <w:rFonts w:hAnsi="HG丸ｺﾞｼｯｸM-PRO"/>
          <w:sz w:val="22"/>
          <w:szCs w:val="22"/>
        </w:rPr>
      </w:pPr>
    </w:p>
    <w:p w14:paraId="317BB1F7" w14:textId="558A1DDD" w:rsidR="00573845" w:rsidRDefault="005125F4" w:rsidP="00BC0A7A">
      <w:r>
        <w:rPr>
          <w:rFonts w:hAnsi="HG丸ｺﾞｼｯｸM-PRO" w:hint="eastAsia"/>
          <w:sz w:val="28"/>
          <w:szCs w:val="28"/>
        </w:rPr>
        <w:t>C</w:t>
      </w:r>
      <w:r>
        <w:rPr>
          <w:rFonts w:hAnsi="HG丸ｺﾞｼｯｸM-PRO"/>
          <w:sz w:val="28"/>
          <w:szCs w:val="28"/>
        </w:rPr>
        <w:t>hief Investigator</w:t>
      </w:r>
      <w:r w:rsidRPr="00833BA9">
        <w:rPr>
          <w:rFonts w:hAnsi="HG丸ｺﾞｼｯｸM-PRO" w:hint="eastAsia"/>
          <w:sz w:val="28"/>
          <w:szCs w:val="28"/>
        </w:rPr>
        <w:t>：</w:t>
      </w:r>
      <w:r>
        <w:rPr>
          <w:rFonts w:hAnsi="HG丸ｺﾞｼｯｸM-PRO" w:hint="eastAsia"/>
          <w:sz w:val="28"/>
          <w:szCs w:val="28"/>
        </w:rPr>
        <w:t>K</w:t>
      </w:r>
      <w:r>
        <w:rPr>
          <w:rFonts w:hAnsi="HG丸ｺﾞｼｯｸM-PRO"/>
          <w:sz w:val="28"/>
          <w:szCs w:val="28"/>
        </w:rPr>
        <w:t>ensuke Nakamura, M.D., PhD</w:t>
      </w:r>
      <w:r w:rsidR="00573845">
        <w:br w:type="page"/>
      </w:r>
      <w:r w:rsidRPr="005125F4">
        <w:lastRenderedPageBreak/>
        <w:t>Table of contents</w:t>
      </w:r>
    </w:p>
    <w:p w14:paraId="7167204D" w14:textId="77777777" w:rsidR="00216C05" w:rsidRPr="00496947" w:rsidRDefault="00573845" w:rsidP="002078E7">
      <w:pPr>
        <w:pStyle w:val="10"/>
        <w:rPr>
          <w:rFonts w:ascii="游明朝" w:eastAsia="游明朝" w:hAnsi="游明朝"/>
          <w:noProof/>
          <w:color w:val="auto"/>
          <w:kern w:val="2"/>
          <w:sz w:val="21"/>
          <w:szCs w:val="22"/>
        </w:rPr>
      </w:pPr>
      <w:r>
        <w:fldChar w:fldCharType="begin"/>
      </w:r>
      <w:r>
        <w:instrText xml:space="preserve"> TOC \o "1-1" \h \z \t "見出し 2,2" </w:instrText>
      </w:r>
      <w:r>
        <w:fldChar w:fldCharType="separate"/>
      </w:r>
      <w:hyperlink w:anchor="_Toc43845819" w:history="1">
        <w:r w:rsidR="00216C05" w:rsidRPr="004F624E">
          <w:rPr>
            <w:rStyle w:val="a9"/>
            <w:noProof/>
          </w:rPr>
          <w:t>１．</w:t>
        </w:r>
        <w:r w:rsidR="008C1DDB" w:rsidRPr="008C1DDB">
          <w:rPr>
            <w:rStyle w:val="a9"/>
            <w:noProof/>
          </w:rPr>
          <w:t>Introduction: What is clinical research?</w:t>
        </w:r>
        <w:r w:rsidR="00216C05">
          <w:rPr>
            <w:noProof/>
            <w:webHidden/>
          </w:rPr>
          <w:tab/>
        </w:r>
        <w:r w:rsidR="00216C05">
          <w:rPr>
            <w:noProof/>
            <w:webHidden/>
          </w:rPr>
          <w:fldChar w:fldCharType="begin"/>
        </w:r>
        <w:r w:rsidR="00216C05">
          <w:rPr>
            <w:noProof/>
            <w:webHidden/>
          </w:rPr>
          <w:instrText xml:space="preserve"> PAGEREF _Toc43845819 \h </w:instrText>
        </w:r>
        <w:r w:rsidR="00216C05">
          <w:rPr>
            <w:noProof/>
            <w:webHidden/>
          </w:rPr>
        </w:r>
        <w:r w:rsidR="00216C05">
          <w:rPr>
            <w:noProof/>
            <w:webHidden/>
          </w:rPr>
          <w:fldChar w:fldCharType="separate"/>
        </w:r>
        <w:r w:rsidR="00216C05">
          <w:rPr>
            <w:noProof/>
            <w:webHidden/>
          </w:rPr>
          <w:t>1</w:t>
        </w:r>
        <w:r w:rsidR="00216C05">
          <w:rPr>
            <w:noProof/>
            <w:webHidden/>
          </w:rPr>
          <w:fldChar w:fldCharType="end"/>
        </w:r>
      </w:hyperlink>
    </w:p>
    <w:p w14:paraId="1C4F266E" w14:textId="77777777" w:rsidR="00216C05" w:rsidRPr="00496947" w:rsidRDefault="00000000" w:rsidP="002078E7">
      <w:pPr>
        <w:pStyle w:val="10"/>
        <w:rPr>
          <w:rFonts w:ascii="游明朝" w:eastAsia="游明朝" w:hAnsi="游明朝"/>
          <w:noProof/>
          <w:color w:val="auto"/>
          <w:kern w:val="2"/>
          <w:sz w:val="21"/>
          <w:szCs w:val="22"/>
        </w:rPr>
      </w:pPr>
      <w:hyperlink w:anchor="_Toc43845820" w:history="1">
        <w:r w:rsidR="00216C05" w:rsidRPr="004F624E">
          <w:rPr>
            <w:rStyle w:val="a9"/>
            <w:noProof/>
          </w:rPr>
          <w:t>２．</w:t>
        </w:r>
        <w:r w:rsidR="008C1DDB" w:rsidRPr="008C1DDB">
          <w:rPr>
            <w:rStyle w:val="a9"/>
            <w:noProof/>
          </w:rPr>
          <w:t>Background of this study</w:t>
        </w:r>
        <w:r w:rsidR="00216C05">
          <w:rPr>
            <w:noProof/>
            <w:webHidden/>
          </w:rPr>
          <w:tab/>
        </w:r>
        <w:r w:rsidR="00216C05">
          <w:rPr>
            <w:noProof/>
            <w:webHidden/>
          </w:rPr>
          <w:fldChar w:fldCharType="begin"/>
        </w:r>
        <w:r w:rsidR="00216C05">
          <w:rPr>
            <w:noProof/>
            <w:webHidden/>
          </w:rPr>
          <w:instrText xml:space="preserve"> PAGEREF _Toc43845820 \h </w:instrText>
        </w:r>
        <w:r w:rsidR="00216C05">
          <w:rPr>
            <w:noProof/>
            <w:webHidden/>
          </w:rPr>
        </w:r>
        <w:r w:rsidR="00216C05">
          <w:rPr>
            <w:noProof/>
            <w:webHidden/>
          </w:rPr>
          <w:fldChar w:fldCharType="separate"/>
        </w:r>
        <w:r w:rsidR="00216C05">
          <w:rPr>
            <w:noProof/>
            <w:webHidden/>
          </w:rPr>
          <w:t>1</w:t>
        </w:r>
        <w:r w:rsidR="00216C05">
          <w:rPr>
            <w:noProof/>
            <w:webHidden/>
          </w:rPr>
          <w:fldChar w:fldCharType="end"/>
        </w:r>
      </w:hyperlink>
    </w:p>
    <w:p w14:paraId="23821890" w14:textId="77777777" w:rsidR="00216C05" w:rsidRPr="00496947" w:rsidRDefault="00000000" w:rsidP="002078E7">
      <w:pPr>
        <w:pStyle w:val="10"/>
        <w:rPr>
          <w:rFonts w:ascii="游明朝" w:eastAsia="游明朝" w:hAnsi="游明朝"/>
          <w:noProof/>
          <w:color w:val="auto"/>
          <w:kern w:val="2"/>
          <w:sz w:val="21"/>
          <w:szCs w:val="22"/>
        </w:rPr>
      </w:pPr>
      <w:hyperlink w:anchor="_Toc43845821" w:history="1">
        <w:r w:rsidR="00216C05" w:rsidRPr="004F624E">
          <w:rPr>
            <w:rStyle w:val="a9"/>
            <w:noProof/>
          </w:rPr>
          <w:t>３．</w:t>
        </w:r>
        <w:r w:rsidR="008C1DDB">
          <w:rPr>
            <w:rStyle w:val="a9"/>
            <w:rFonts w:hint="eastAsia"/>
            <w:noProof/>
          </w:rPr>
          <w:t>O</w:t>
        </w:r>
        <w:r w:rsidR="008C1DDB">
          <w:rPr>
            <w:rStyle w:val="a9"/>
            <w:noProof/>
          </w:rPr>
          <w:t>bjective</w:t>
        </w:r>
        <w:r w:rsidR="00216C05">
          <w:rPr>
            <w:noProof/>
            <w:webHidden/>
          </w:rPr>
          <w:tab/>
        </w:r>
        <w:r w:rsidR="00216C05">
          <w:rPr>
            <w:noProof/>
            <w:webHidden/>
          </w:rPr>
          <w:fldChar w:fldCharType="begin"/>
        </w:r>
        <w:r w:rsidR="00216C05">
          <w:rPr>
            <w:noProof/>
            <w:webHidden/>
          </w:rPr>
          <w:instrText xml:space="preserve"> PAGEREF _Toc43845821 \h </w:instrText>
        </w:r>
        <w:r w:rsidR="00216C05">
          <w:rPr>
            <w:noProof/>
            <w:webHidden/>
          </w:rPr>
        </w:r>
        <w:r w:rsidR="00216C05">
          <w:rPr>
            <w:noProof/>
            <w:webHidden/>
          </w:rPr>
          <w:fldChar w:fldCharType="separate"/>
        </w:r>
        <w:r w:rsidR="00216C05">
          <w:rPr>
            <w:noProof/>
            <w:webHidden/>
          </w:rPr>
          <w:t>1</w:t>
        </w:r>
        <w:r w:rsidR="00216C05">
          <w:rPr>
            <w:noProof/>
            <w:webHidden/>
          </w:rPr>
          <w:fldChar w:fldCharType="end"/>
        </w:r>
      </w:hyperlink>
    </w:p>
    <w:p w14:paraId="50F5148B" w14:textId="77777777" w:rsidR="00216C05" w:rsidRPr="00496947" w:rsidRDefault="00000000" w:rsidP="002078E7">
      <w:pPr>
        <w:pStyle w:val="10"/>
        <w:rPr>
          <w:rFonts w:ascii="游明朝" w:eastAsia="游明朝" w:hAnsi="游明朝"/>
          <w:noProof/>
          <w:color w:val="auto"/>
          <w:kern w:val="2"/>
          <w:sz w:val="21"/>
          <w:szCs w:val="22"/>
        </w:rPr>
      </w:pPr>
      <w:hyperlink w:anchor="_Toc43845822" w:history="1">
        <w:r w:rsidR="00216C05" w:rsidRPr="004F624E">
          <w:rPr>
            <w:rStyle w:val="a9"/>
            <w:noProof/>
          </w:rPr>
          <w:t>４．</w:t>
        </w:r>
        <w:r w:rsidR="008C1DDB">
          <w:rPr>
            <w:rStyle w:val="a9"/>
            <w:rFonts w:hint="eastAsia"/>
            <w:noProof/>
          </w:rPr>
          <w:t>M</w:t>
        </w:r>
        <w:r w:rsidR="008C1DDB">
          <w:rPr>
            <w:rStyle w:val="a9"/>
            <w:noProof/>
          </w:rPr>
          <w:t>ethods</w:t>
        </w:r>
        <w:r w:rsidR="00216C05">
          <w:rPr>
            <w:noProof/>
            <w:webHidden/>
          </w:rPr>
          <w:tab/>
        </w:r>
        <w:r w:rsidR="00216C05">
          <w:rPr>
            <w:noProof/>
            <w:webHidden/>
          </w:rPr>
          <w:fldChar w:fldCharType="begin"/>
        </w:r>
        <w:r w:rsidR="00216C05">
          <w:rPr>
            <w:noProof/>
            <w:webHidden/>
          </w:rPr>
          <w:instrText xml:space="preserve"> PAGEREF _Toc43845822 \h </w:instrText>
        </w:r>
        <w:r w:rsidR="00216C05">
          <w:rPr>
            <w:noProof/>
            <w:webHidden/>
          </w:rPr>
        </w:r>
        <w:r w:rsidR="00216C05">
          <w:rPr>
            <w:noProof/>
            <w:webHidden/>
          </w:rPr>
          <w:fldChar w:fldCharType="separate"/>
        </w:r>
        <w:r w:rsidR="00216C05">
          <w:rPr>
            <w:noProof/>
            <w:webHidden/>
          </w:rPr>
          <w:t>2</w:t>
        </w:r>
        <w:r w:rsidR="00216C05">
          <w:rPr>
            <w:noProof/>
            <w:webHidden/>
          </w:rPr>
          <w:fldChar w:fldCharType="end"/>
        </w:r>
      </w:hyperlink>
    </w:p>
    <w:p w14:paraId="6521F63B" w14:textId="77777777" w:rsidR="00216C05" w:rsidRPr="00496947" w:rsidRDefault="00000000" w:rsidP="002078E7">
      <w:pPr>
        <w:pStyle w:val="21"/>
        <w:rPr>
          <w:rFonts w:ascii="游明朝" w:eastAsia="游明朝" w:hAnsi="游明朝"/>
          <w:kern w:val="2"/>
          <w:sz w:val="21"/>
          <w:szCs w:val="22"/>
        </w:rPr>
      </w:pPr>
      <w:hyperlink w:anchor="_Toc43845823" w:history="1">
        <w:r w:rsidR="00216C05" w:rsidRPr="004F624E">
          <w:rPr>
            <w:rStyle w:val="a9"/>
          </w:rPr>
          <w:t>4-1．</w:t>
        </w:r>
        <w:r w:rsidR="008B1598">
          <w:rPr>
            <w:rStyle w:val="a9"/>
          </w:rPr>
          <w:t>Patient eligibility</w:t>
        </w:r>
        <w:r w:rsidR="00216C05">
          <w:rPr>
            <w:webHidden/>
          </w:rPr>
          <w:tab/>
        </w:r>
        <w:r w:rsidR="00216C05">
          <w:rPr>
            <w:webHidden/>
          </w:rPr>
          <w:fldChar w:fldCharType="begin"/>
        </w:r>
        <w:r w:rsidR="00216C05">
          <w:rPr>
            <w:webHidden/>
          </w:rPr>
          <w:instrText xml:space="preserve"> PAGEREF _Toc43845823 \h </w:instrText>
        </w:r>
        <w:r w:rsidR="00216C05">
          <w:rPr>
            <w:webHidden/>
          </w:rPr>
        </w:r>
        <w:r w:rsidR="00216C05">
          <w:rPr>
            <w:webHidden/>
          </w:rPr>
          <w:fldChar w:fldCharType="separate"/>
        </w:r>
        <w:r w:rsidR="00216C05">
          <w:rPr>
            <w:webHidden/>
          </w:rPr>
          <w:t>2</w:t>
        </w:r>
        <w:r w:rsidR="00216C05">
          <w:rPr>
            <w:webHidden/>
          </w:rPr>
          <w:fldChar w:fldCharType="end"/>
        </w:r>
      </w:hyperlink>
    </w:p>
    <w:p w14:paraId="62F01830" w14:textId="77777777" w:rsidR="00216C05" w:rsidRPr="00496947" w:rsidRDefault="00000000" w:rsidP="002078E7">
      <w:pPr>
        <w:pStyle w:val="21"/>
        <w:rPr>
          <w:rFonts w:ascii="游明朝" w:eastAsia="游明朝" w:hAnsi="游明朝"/>
          <w:kern w:val="2"/>
          <w:sz w:val="21"/>
          <w:szCs w:val="22"/>
        </w:rPr>
      </w:pPr>
      <w:hyperlink w:anchor="_Toc43845824" w:history="1">
        <w:r w:rsidR="00216C05" w:rsidRPr="004F624E">
          <w:rPr>
            <w:rStyle w:val="a9"/>
          </w:rPr>
          <w:t>4-2．</w:t>
        </w:r>
        <w:r w:rsidR="002078E7">
          <w:rPr>
            <w:rStyle w:val="a9"/>
          </w:rPr>
          <w:t>Study methods</w:t>
        </w:r>
        <w:r w:rsidR="00216C05">
          <w:rPr>
            <w:webHidden/>
          </w:rPr>
          <w:tab/>
        </w:r>
        <w:r w:rsidR="00216C05">
          <w:rPr>
            <w:webHidden/>
          </w:rPr>
          <w:fldChar w:fldCharType="begin"/>
        </w:r>
        <w:r w:rsidR="00216C05">
          <w:rPr>
            <w:webHidden/>
          </w:rPr>
          <w:instrText xml:space="preserve"> PAGEREF _Toc43845824 \h </w:instrText>
        </w:r>
        <w:r w:rsidR="00216C05">
          <w:rPr>
            <w:webHidden/>
          </w:rPr>
        </w:r>
        <w:r w:rsidR="00216C05">
          <w:rPr>
            <w:webHidden/>
          </w:rPr>
          <w:fldChar w:fldCharType="separate"/>
        </w:r>
        <w:r w:rsidR="00216C05">
          <w:rPr>
            <w:webHidden/>
          </w:rPr>
          <w:t>2</w:t>
        </w:r>
        <w:r w:rsidR="00216C05">
          <w:rPr>
            <w:webHidden/>
          </w:rPr>
          <w:fldChar w:fldCharType="end"/>
        </w:r>
      </w:hyperlink>
    </w:p>
    <w:p w14:paraId="2FDCD2B7" w14:textId="77777777" w:rsidR="00216C05" w:rsidRPr="00496947" w:rsidRDefault="00000000" w:rsidP="002078E7">
      <w:pPr>
        <w:pStyle w:val="21"/>
        <w:rPr>
          <w:rFonts w:ascii="游明朝" w:eastAsia="游明朝" w:hAnsi="游明朝"/>
          <w:kern w:val="2"/>
          <w:sz w:val="21"/>
          <w:szCs w:val="22"/>
        </w:rPr>
      </w:pPr>
      <w:hyperlink w:anchor="_Toc43845825" w:history="1">
        <w:r w:rsidR="00216C05" w:rsidRPr="004F624E">
          <w:rPr>
            <w:rStyle w:val="a9"/>
          </w:rPr>
          <w:t>4-3．</w:t>
        </w:r>
        <w:r w:rsidR="002078E7">
          <w:rPr>
            <w:rStyle w:val="a9"/>
            <w:rFonts w:hint="eastAsia"/>
          </w:rPr>
          <w:t>T</w:t>
        </w:r>
        <w:r w:rsidR="002078E7">
          <w:rPr>
            <w:rStyle w:val="a9"/>
          </w:rPr>
          <w:t>imelines</w:t>
        </w:r>
        <w:r w:rsidR="00216C05">
          <w:rPr>
            <w:webHidden/>
          </w:rPr>
          <w:tab/>
        </w:r>
        <w:r w:rsidR="00216C05">
          <w:rPr>
            <w:webHidden/>
          </w:rPr>
          <w:fldChar w:fldCharType="begin"/>
        </w:r>
        <w:r w:rsidR="00216C05">
          <w:rPr>
            <w:webHidden/>
          </w:rPr>
          <w:instrText xml:space="preserve"> PAGEREF _Toc43845825 \h </w:instrText>
        </w:r>
        <w:r w:rsidR="00216C05">
          <w:rPr>
            <w:webHidden/>
          </w:rPr>
        </w:r>
        <w:r w:rsidR="00216C05">
          <w:rPr>
            <w:webHidden/>
          </w:rPr>
          <w:fldChar w:fldCharType="separate"/>
        </w:r>
        <w:r w:rsidR="00216C05">
          <w:rPr>
            <w:webHidden/>
          </w:rPr>
          <w:t>2</w:t>
        </w:r>
        <w:r w:rsidR="00216C05">
          <w:rPr>
            <w:webHidden/>
          </w:rPr>
          <w:fldChar w:fldCharType="end"/>
        </w:r>
      </w:hyperlink>
    </w:p>
    <w:p w14:paraId="458C71D3" w14:textId="77777777" w:rsidR="00216C05" w:rsidRPr="00496947" w:rsidRDefault="00000000" w:rsidP="002078E7">
      <w:pPr>
        <w:pStyle w:val="21"/>
        <w:rPr>
          <w:rFonts w:ascii="游明朝" w:eastAsia="游明朝" w:hAnsi="游明朝"/>
          <w:kern w:val="2"/>
          <w:sz w:val="21"/>
          <w:szCs w:val="22"/>
        </w:rPr>
      </w:pPr>
      <w:hyperlink w:anchor="_Toc43845826" w:history="1">
        <w:r w:rsidR="00216C05" w:rsidRPr="004F624E">
          <w:rPr>
            <w:rStyle w:val="a9"/>
          </w:rPr>
          <w:t>4-4．</w:t>
        </w:r>
        <w:r w:rsidR="002078E7">
          <w:rPr>
            <w:rStyle w:val="a9"/>
            <w:rFonts w:hint="eastAsia"/>
          </w:rPr>
          <w:t>S</w:t>
        </w:r>
        <w:r w:rsidR="002078E7">
          <w:rPr>
            <w:rStyle w:val="a9"/>
          </w:rPr>
          <w:t>tudy participating period</w:t>
        </w:r>
        <w:r w:rsidR="00216C05">
          <w:rPr>
            <w:webHidden/>
          </w:rPr>
          <w:tab/>
        </w:r>
        <w:r w:rsidR="00216C05">
          <w:rPr>
            <w:webHidden/>
          </w:rPr>
          <w:fldChar w:fldCharType="begin"/>
        </w:r>
        <w:r w:rsidR="00216C05">
          <w:rPr>
            <w:webHidden/>
          </w:rPr>
          <w:instrText xml:space="preserve"> PAGEREF _Toc43845826 \h </w:instrText>
        </w:r>
        <w:r w:rsidR="00216C05">
          <w:rPr>
            <w:webHidden/>
          </w:rPr>
        </w:r>
        <w:r w:rsidR="00216C05">
          <w:rPr>
            <w:webHidden/>
          </w:rPr>
          <w:fldChar w:fldCharType="separate"/>
        </w:r>
        <w:r w:rsidR="00216C05">
          <w:rPr>
            <w:webHidden/>
          </w:rPr>
          <w:t>4</w:t>
        </w:r>
        <w:r w:rsidR="00216C05">
          <w:rPr>
            <w:webHidden/>
          </w:rPr>
          <w:fldChar w:fldCharType="end"/>
        </w:r>
      </w:hyperlink>
    </w:p>
    <w:p w14:paraId="37F78019" w14:textId="77777777" w:rsidR="00216C05" w:rsidRPr="00496947" w:rsidRDefault="00000000" w:rsidP="002078E7">
      <w:pPr>
        <w:pStyle w:val="21"/>
        <w:rPr>
          <w:rFonts w:ascii="游明朝" w:eastAsia="游明朝" w:hAnsi="游明朝"/>
          <w:kern w:val="2"/>
          <w:sz w:val="21"/>
          <w:szCs w:val="22"/>
        </w:rPr>
      </w:pPr>
      <w:hyperlink w:anchor="_Toc43845827" w:history="1">
        <w:r w:rsidR="00216C05" w:rsidRPr="004F624E">
          <w:rPr>
            <w:rStyle w:val="a9"/>
          </w:rPr>
          <w:t>4-5．</w:t>
        </w:r>
        <w:r w:rsidR="002078E7">
          <w:rPr>
            <w:rStyle w:val="a9"/>
          </w:rPr>
          <w:t xml:space="preserve">Expected numbers of enrolled patients </w:t>
        </w:r>
        <w:r w:rsidR="00216C05">
          <w:rPr>
            <w:webHidden/>
          </w:rPr>
          <w:tab/>
        </w:r>
        <w:r w:rsidR="00216C05">
          <w:rPr>
            <w:webHidden/>
          </w:rPr>
          <w:fldChar w:fldCharType="begin"/>
        </w:r>
        <w:r w:rsidR="00216C05">
          <w:rPr>
            <w:webHidden/>
          </w:rPr>
          <w:instrText xml:space="preserve"> PAGEREF _Toc43845827 \h </w:instrText>
        </w:r>
        <w:r w:rsidR="00216C05">
          <w:rPr>
            <w:webHidden/>
          </w:rPr>
        </w:r>
        <w:r w:rsidR="00216C05">
          <w:rPr>
            <w:webHidden/>
          </w:rPr>
          <w:fldChar w:fldCharType="separate"/>
        </w:r>
        <w:r w:rsidR="00216C05">
          <w:rPr>
            <w:webHidden/>
          </w:rPr>
          <w:t>4</w:t>
        </w:r>
        <w:r w:rsidR="00216C05">
          <w:rPr>
            <w:webHidden/>
          </w:rPr>
          <w:fldChar w:fldCharType="end"/>
        </w:r>
      </w:hyperlink>
    </w:p>
    <w:p w14:paraId="2CFA0DC2" w14:textId="77777777" w:rsidR="00216C05" w:rsidRPr="00496947" w:rsidRDefault="00000000" w:rsidP="002078E7">
      <w:pPr>
        <w:pStyle w:val="21"/>
        <w:rPr>
          <w:rFonts w:ascii="游明朝" w:eastAsia="游明朝" w:hAnsi="游明朝"/>
          <w:kern w:val="2"/>
          <w:sz w:val="21"/>
          <w:szCs w:val="22"/>
        </w:rPr>
      </w:pPr>
      <w:hyperlink w:anchor="_Toc43845828" w:history="1">
        <w:r w:rsidR="00216C05" w:rsidRPr="004F624E">
          <w:rPr>
            <w:rStyle w:val="a9"/>
          </w:rPr>
          <w:t>4-6．</w:t>
        </w:r>
        <w:r w:rsidR="008B1598" w:rsidRPr="008B1598">
          <w:rPr>
            <w:rStyle w:val="a9"/>
          </w:rPr>
          <w:t>Storage and disposal of specimens and information.</w:t>
        </w:r>
        <w:r w:rsidR="00216C05">
          <w:rPr>
            <w:webHidden/>
          </w:rPr>
          <w:tab/>
        </w:r>
        <w:r w:rsidR="00216C05">
          <w:rPr>
            <w:webHidden/>
          </w:rPr>
          <w:fldChar w:fldCharType="begin"/>
        </w:r>
        <w:r w:rsidR="00216C05">
          <w:rPr>
            <w:webHidden/>
          </w:rPr>
          <w:instrText xml:space="preserve"> PAGEREF _Toc43845828 \h </w:instrText>
        </w:r>
        <w:r w:rsidR="00216C05">
          <w:rPr>
            <w:webHidden/>
          </w:rPr>
        </w:r>
        <w:r w:rsidR="00216C05">
          <w:rPr>
            <w:webHidden/>
          </w:rPr>
          <w:fldChar w:fldCharType="separate"/>
        </w:r>
        <w:r w:rsidR="00216C05">
          <w:rPr>
            <w:webHidden/>
          </w:rPr>
          <w:t>4</w:t>
        </w:r>
        <w:r w:rsidR="00216C05">
          <w:rPr>
            <w:webHidden/>
          </w:rPr>
          <w:fldChar w:fldCharType="end"/>
        </w:r>
      </w:hyperlink>
    </w:p>
    <w:p w14:paraId="0FEE9AAE" w14:textId="77777777" w:rsidR="00216C05" w:rsidRPr="00496947" w:rsidRDefault="00000000" w:rsidP="002078E7">
      <w:pPr>
        <w:pStyle w:val="10"/>
        <w:rPr>
          <w:rFonts w:ascii="游明朝" w:eastAsia="游明朝" w:hAnsi="游明朝"/>
          <w:noProof/>
          <w:color w:val="auto"/>
          <w:kern w:val="2"/>
          <w:sz w:val="21"/>
          <w:szCs w:val="22"/>
        </w:rPr>
      </w:pPr>
      <w:hyperlink w:anchor="_Toc43845829" w:history="1">
        <w:r w:rsidR="00216C05" w:rsidRPr="004F624E">
          <w:rPr>
            <w:rStyle w:val="a9"/>
            <w:noProof/>
          </w:rPr>
          <w:t>５．</w:t>
        </w:r>
        <w:r w:rsidR="00740AA7" w:rsidRPr="00740AA7">
          <w:rPr>
            <w:rStyle w:val="a9"/>
            <w:noProof/>
          </w:rPr>
          <w:t>Benefits and disadvantages of participating in this study</w:t>
        </w:r>
        <w:r w:rsidR="00216C05">
          <w:rPr>
            <w:noProof/>
            <w:webHidden/>
          </w:rPr>
          <w:tab/>
        </w:r>
        <w:r w:rsidR="00216C05">
          <w:rPr>
            <w:noProof/>
            <w:webHidden/>
          </w:rPr>
          <w:fldChar w:fldCharType="begin"/>
        </w:r>
        <w:r w:rsidR="00216C05">
          <w:rPr>
            <w:noProof/>
            <w:webHidden/>
          </w:rPr>
          <w:instrText xml:space="preserve"> PAGEREF _Toc43845829 \h </w:instrText>
        </w:r>
        <w:r w:rsidR="00216C05">
          <w:rPr>
            <w:noProof/>
            <w:webHidden/>
          </w:rPr>
        </w:r>
        <w:r w:rsidR="00216C05">
          <w:rPr>
            <w:noProof/>
            <w:webHidden/>
          </w:rPr>
          <w:fldChar w:fldCharType="separate"/>
        </w:r>
        <w:r w:rsidR="00216C05">
          <w:rPr>
            <w:noProof/>
            <w:webHidden/>
          </w:rPr>
          <w:t>5</w:t>
        </w:r>
        <w:r w:rsidR="00216C05">
          <w:rPr>
            <w:noProof/>
            <w:webHidden/>
          </w:rPr>
          <w:fldChar w:fldCharType="end"/>
        </w:r>
      </w:hyperlink>
    </w:p>
    <w:p w14:paraId="4FB0B876" w14:textId="77777777" w:rsidR="00216C05" w:rsidRPr="00496947" w:rsidRDefault="00000000" w:rsidP="002078E7">
      <w:pPr>
        <w:pStyle w:val="21"/>
        <w:rPr>
          <w:rFonts w:ascii="游明朝" w:eastAsia="游明朝" w:hAnsi="游明朝"/>
          <w:kern w:val="2"/>
          <w:sz w:val="21"/>
          <w:szCs w:val="22"/>
        </w:rPr>
      </w:pPr>
      <w:hyperlink w:anchor="_Toc43845830" w:history="1">
        <w:r w:rsidR="00216C05" w:rsidRPr="004F624E">
          <w:rPr>
            <w:rStyle w:val="a9"/>
          </w:rPr>
          <w:t>5-1．</w:t>
        </w:r>
        <w:r w:rsidR="008B1598">
          <w:rPr>
            <w:rStyle w:val="a9"/>
            <w:rFonts w:hint="eastAsia"/>
          </w:rPr>
          <w:t>E</w:t>
        </w:r>
        <w:r w:rsidR="008B1598">
          <w:rPr>
            <w:rStyle w:val="a9"/>
          </w:rPr>
          <w:t>xpected benefits</w:t>
        </w:r>
        <w:r w:rsidR="00216C05">
          <w:rPr>
            <w:webHidden/>
          </w:rPr>
          <w:tab/>
        </w:r>
        <w:r w:rsidR="00216C05">
          <w:rPr>
            <w:webHidden/>
          </w:rPr>
          <w:fldChar w:fldCharType="begin"/>
        </w:r>
        <w:r w:rsidR="00216C05">
          <w:rPr>
            <w:webHidden/>
          </w:rPr>
          <w:instrText xml:space="preserve"> PAGEREF _Toc43845830 \h </w:instrText>
        </w:r>
        <w:r w:rsidR="00216C05">
          <w:rPr>
            <w:webHidden/>
          </w:rPr>
        </w:r>
        <w:r w:rsidR="00216C05">
          <w:rPr>
            <w:webHidden/>
          </w:rPr>
          <w:fldChar w:fldCharType="separate"/>
        </w:r>
        <w:r w:rsidR="00216C05">
          <w:rPr>
            <w:webHidden/>
          </w:rPr>
          <w:t>5</w:t>
        </w:r>
        <w:r w:rsidR="00216C05">
          <w:rPr>
            <w:webHidden/>
          </w:rPr>
          <w:fldChar w:fldCharType="end"/>
        </w:r>
      </w:hyperlink>
    </w:p>
    <w:p w14:paraId="49A169FF" w14:textId="77777777" w:rsidR="00216C05" w:rsidRPr="00496947" w:rsidRDefault="00000000" w:rsidP="002078E7">
      <w:pPr>
        <w:pStyle w:val="21"/>
        <w:rPr>
          <w:rFonts w:ascii="游明朝" w:eastAsia="游明朝" w:hAnsi="游明朝"/>
          <w:kern w:val="2"/>
          <w:sz w:val="21"/>
          <w:szCs w:val="22"/>
        </w:rPr>
      </w:pPr>
      <w:hyperlink w:anchor="_Toc43845831" w:history="1">
        <w:r w:rsidR="00216C05" w:rsidRPr="004F624E">
          <w:rPr>
            <w:rStyle w:val="a9"/>
          </w:rPr>
          <w:t>5-2</w:t>
        </w:r>
        <w:r w:rsidR="008B1598" w:rsidRPr="008B1598">
          <w:rPr>
            <w:rStyle w:val="a9"/>
          </w:rPr>
          <w:t>．</w:t>
        </w:r>
        <w:r w:rsidR="008B1598">
          <w:rPr>
            <w:rStyle w:val="a9"/>
            <w:rFonts w:hint="eastAsia"/>
          </w:rPr>
          <w:t>P</w:t>
        </w:r>
        <w:r w:rsidR="008B1598">
          <w:rPr>
            <w:rStyle w:val="a9"/>
          </w:rPr>
          <w:t>redictable disadbantages</w:t>
        </w:r>
        <w:r w:rsidR="00216C05">
          <w:rPr>
            <w:webHidden/>
          </w:rPr>
          <w:tab/>
        </w:r>
        <w:r w:rsidR="00216C05">
          <w:rPr>
            <w:webHidden/>
          </w:rPr>
          <w:fldChar w:fldCharType="begin"/>
        </w:r>
        <w:r w:rsidR="00216C05">
          <w:rPr>
            <w:webHidden/>
          </w:rPr>
          <w:instrText xml:space="preserve"> PAGEREF _Toc43845831 \h </w:instrText>
        </w:r>
        <w:r w:rsidR="00216C05">
          <w:rPr>
            <w:webHidden/>
          </w:rPr>
        </w:r>
        <w:r w:rsidR="00216C05">
          <w:rPr>
            <w:webHidden/>
          </w:rPr>
          <w:fldChar w:fldCharType="separate"/>
        </w:r>
        <w:r w:rsidR="00216C05">
          <w:rPr>
            <w:webHidden/>
          </w:rPr>
          <w:t>5</w:t>
        </w:r>
        <w:r w:rsidR="00216C05">
          <w:rPr>
            <w:webHidden/>
          </w:rPr>
          <w:fldChar w:fldCharType="end"/>
        </w:r>
      </w:hyperlink>
    </w:p>
    <w:p w14:paraId="506C4163" w14:textId="77777777" w:rsidR="00216C05" w:rsidRPr="00496947" w:rsidRDefault="00000000" w:rsidP="002078E7">
      <w:pPr>
        <w:pStyle w:val="10"/>
        <w:rPr>
          <w:rFonts w:ascii="游明朝" w:eastAsia="游明朝" w:hAnsi="游明朝"/>
          <w:noProof/>
          <w:color w:val="auto"/>
          <w:kern w:val="2"/>
          <w:sz w:val="21"/>
          <w:szCs w:val="22"/>
        </w:rPr>
      </w:pPr>
      <w:hyperlink w:anchor="_Toc43845832" w:history="1">
        <w:r w:rsidR="00216C05" w:rsidRPr="004F624E">
          <w:rPr>
            <w:rStyle w:val="a9"/>
            <w:noProof/>
          </w:rPr>
          <w:t>６．</w:t>
        </w:r>
        <w:r w:rsidR="00740AA7" w:rsidRPr="00740AA7">
          <w:rPr>
            <w:rStyle w:val="a9"/>
            <w:noProof/>
          </w:rPr>
          <w:t>Treatment strategy in case of non-participation</w:t>
        </w:r>
        <w:r w:rsidR="00216C05">
          <w:rPr>
            <w:noProof/>
            <w:webHidden/>
          </w:rPr>
          <w:tab/>
        </w:r>
        <w:r w:rsidR="00216C05">
          <w:rPr>
            <w:noProof/>
            <w:webHidden/>
          </w:rPr>
          <w:fldChar w:fldCharType="begin"/>
        </w:r>
        <w:r w:rsidR="00216C05">
          <w:rPr>
            <w:noProof/>
            <w:webHidden/>
          </w:rPr>
          <w:instrText xml:space="preserve"> PAGEREF _Toc43845832 \h </w:instrText>
        </w:r>
        <w:r w:rsidR="00216C05">
          <w:rPr>
            <w:noProof/>
            <w:webHidden/>
          </w:rPr>
        </w:r>
        <w:r w:rsidR="00216C05">
          <w:rPr>
            <w:noProof/>
            <w:webHidden/>
          </w:rPr>
          <w:fldChar w:fldCharType="separate"/>
        </w:r>
        <w:r w:rsidR="00216C05">
          <w:rPr>
            <w:noProof/>
            <w:webHidden/>
          </w:rPr>
          <w:t>5</w:t>
        </w:r>
        <w:r w:rsidR="00216C05">
          <w:rPr>
            <w:noProof/>
            <w:webHidden/>
          </w:rPr>
          <w:fldChar w:fldCharType="end"/>
        </w:r>
      </w:hyperlink>
    </w:p>
    <w:p w14:paraId="6415666D" w14:textId="77777777" w:rsidR="00216C05" w:rsidRPr="00496947" w:rsidRDefault="00000000" w:rsidP="002078E7">
      <w:pPr>
        <w:pStyle w:val="10"/>
        <w:rPr>
          <w:rFonts w:ascii="游明朝" w:eastAsia="游明朝" w:hAnsi="游明朝"/>
          <w:noProof/>
          <w:color w:val="auto"/>
          <w:kern w:val="2"/>
          <w:sz w:val="21"/>
          <w:szCs w:val="22"/>
        </w:rPr>
      </w:pPr>
      <w:hyperlink w:anchor="_Toc43845833" w:history="1">
        <w:r w:rsidR="00216C05" w:rsidRPr="004F624E">
          <w:rPr>
            <w:rStyle w:val="a9"/>
            <w:noProof/>
          </w:rPr>
          <w:t>７．</w:t>
        </w:r>
        <w:r w:rsidR="00E90EC1" w:rsidRPr="00E90EC1">
          <w:rPr>
            <w:rStyle w:val="a9"/>
            <w:noProof/>
          </w:rPr>
          <w:t>Participation based on your will</w:t>
        </w:r>
        <w:r w:rsidR="00216C05">
          <w:rPr>
            <w:noProof/>
            <w:webHidden/>
          </w:rPr>
          <w:tab/>
        </w:r>
        <w:r w:rsidR="00216C05">
          <w:rPr>
            <w:noProof/>
            <w:webHidden/>
          </w:rPr>
          <w:fldChar w:fldCharType="begin"/>
        </w:r>
        <w:r w:rsidR="00216C05">
          <w:rPr>
            <w:noProof/>
            <w:webHidden/>
          </w:rPr>
          <w:instrText xml:space="preserve"> PAGEREF _Toc43845833 \h </w:instrText>
        </w:r>
        <w:r w:rsidR="00216C05">
          <w:rPr>
            <w:noProof/>
            <w:webHidden/>
          </w:rPr>
        </w:r>
        <w:r w:rsidR="00216C05">
          <w:rPr>
            <w:noProof/>
            <w:webHidden/>
          </w:rPr>
          <w:fldChar w:fldCharType="separate"/>
        </w:r>
        <w:r w:rsidR="00216C05">
          <w:rPr>
            <w:noProof/>
            <w:webHidden/>
          </w:rPr>
          <w:t>5</w:t>
        </w:r>
        <w:r w:rsidR="00216C05">
          <w:rPr>
            <w:noProof/>
            <w:webHidden/>
          </w:rPr>
          <w:fldChar w:fldCharType="end"/>
        </w:r>
      </w:hyperlink>
    </w:p>
    <w:p w14:paraId="24076048" w14:textId="77777777" w:rsidR="00216C05" w:rsidRPr="00496947" w:rsidRDefault="00000000" w:rsidP="002078E7">
      <w:pPr>
        <w:pStyle w:val="10"/>
        <w:rPr>
          <w:rFonts w:ascii="游明朝" w:eastAsia="游明朝" w:hAnsi="游明朝"/>
          <w:noProof/>
          <w:color w:val="auto"/>
          <w:kern w:val="2"/>
          <w:sz w:val="21"/>
          <w:szCs w:val="22"/>
        </w:rPr>
      </w:pPr>
      <w:hyperlink w:anchor="_Toc43845834" w:history="1">
        <w:r w:rsidR="00216C05" w:rsidRPr="004F624E">
          <w:rPr>
            <w:rStyle w:val="a9"/>
            <w:noProof/>
          </w:rPr>
          <w:t>８．</w:t>
        </w:r>
        <w:r w:rsidR="00E90EC1" w:rsidRPr="00E90EC1">
          <w:rPr>
            <w:rStyle w:val="a9"/>
            <w:noProof/>
          </w:rPr>
          <w:t>Withdrawal from this study</w:t>
        </w:r>
        <w:r w:rsidR="00216C05">
          <w:rPr>
            <w:noProof/>
            <w:webHidden/>
          </w:rPr>
          <w:tab/>
        </w:r>
        <w:r w:rsidR="00216C05">
          <w:rPr>
            <w:noProof/>
            <w:webHidden/>
          </w:rPr>
          <w:fldChar w:fldCharType="begin"/>
        </w:r>
        <w:r w:rsidR="00216C05">
          <w:rPr>
            <w:noProof/>
            <w:webHidden/>
          </w:rPr>
          <w:instrText xml:space="preserve"> PAGEREF _Toc43845834 \h </w:instrText>
        </w:r>
        <w:r w:rsidR="00216C05">
          <w:rPr>
            <w:noProof/>
            <w:webHidden/>
          </w:rPr>
        </w:r>
        <w:r w:rsidR="00216C05">
          <w:rPr>
            <w:noProof/>
            <w:webHidden/>
          </w:rPr>
          <w:fldChar w:fldCharType="separate"/>
        </w:r>
        <w:r w:rsidR="00216C05">
          <w:rPr>
            <w:noProof/>
            <w:webHidden/>
          </w:rPr>
          <w:t>6</w:t>
        </w:r>
        <w:r w:rsidR="00216C05">
          <w:rPr>
            <w:noProof/>
            <w:webHidden/>
          </w:rPr>
          <w:fldChar w:fldCharType="end"/>
        </w:r>
      </w:hyperlink>
    </w:p>
    <w:p w14:paraId="4A056739" w14:textId="77777777" w:rsidR="00216C05" w:rsidRPr="00BC20C0" w:rsidRDefault="00000000" w:rsidP="00BC20C0">
      <w:pPr>
        <w:pStyle w:val="10"/>
        <w:rPr>
          <w:rFonts w:eastAsia="游明朝"/>
          <w:noProof/>
          <w:color w:val="auto"/>
          <w:kern w:val="2"/>
        </w:rPr>
      </w:pPr>
      <w:hyperlink w:anchor="_Toc43845835" w:history="1">
        <w:r w:rsidR="00216C05" w:rsidRPr="00BC20C0">
          <w:rPr>
            <w:rStyle w:val="a9"/>
            <w:rFonts w:ascii="Arial" w:hAnsi="Arial" w:cs="Arial"/>
            <w:noProof/>
          </w:rPr>
          <w:t>９．</w:t>
        </w:r>
        <w:r w:rsidR="00E90EC1" w:rsidRPr="00BC20C0">
          <w:rPr>
            <w:rFonts w:eastAsia="游明朝"/>
            <w:noProof/>
            <w:color w:val="auto"/>
            <w:kern w:val="2"/>
          </w:rPr>
          <w:t>What you need to do during this study</w:t>
        </w:r>
        <w:r w:rsidR="00216C05" w:rsidRPr="00E90EC1">
          <w:rPr>
            <w:noProof/>
            <w:webHidden/>
          </w:rPr>
          <w:tab/>
        </w:r>
        <w:r w:rsidR="00216C05" w:rsidRPr="00E90EC1">
          <w:rPr>
            <w:noProof/>
            <w:webHidden/>
          </w:rPr>
          <w:fldChar w:fldCharType="begin"/>
        </w:r>
        <w:r w:rsidR="00216C05" w:rsidRPr="00E90EC1">
          <w:rPr>
            <w:noProof/>
            <w:webHidden/>
          </w:rPr>
          <w:instrText xml:space="preserve"> PAGEREF _Toc43845835 \h </w:instrText>
        </w:r>
        <w:r w:rsidR="00216C05" w:rsidRPr="00E90EC1">
          <w:rPr>
            <w:noProof/>
            <w:webHidden/>
          </w:rPr>
        </w:r>
        <w:r w:rsidR="00216C05" w:rsidRPr="00E90EC1">
          <w:rPr>
            <w:noProof/>
            <w:webHidden/>
          </w:rPr>
          <w:fldChar w:fldCharType="separate"/>
        </w:r>
        <w:r w:rsidR="00216C05" w:rsidRPr="00E90EC1">
          <w:rPr>
            <w:noProof/>
            <w:webHidden/>
          </w:rPr>
          <w:t>6</w:t>
        </w:r>
        <w:r w:rsidR="00216C05" w:rsidRPr="00E90EC1">
          <w:rPr>
            <w:noProof/>
            <w:webHidden/>
          </w:rPr>
          <w:fldChar w:fldCharType="end"/>
        </w:r>
      </w:hyperlink>
    </w:p>
    <w:p w14:paraId="4C55D0F8" w14:textId="77777777" w:rsidR="00216C05" w:rsidRPr="00496947" w:rsidRDefault="00000000" w:rsidP="002078E7">
      <w:pPr>
        <w:pStyle w:val="10"/>
        <w:rPr>
          <w:rFonts w:ascii="游明朝" w:eastAsia="游明朝" w:hAnsi="游明朝"/>
          <w:noProof/>
          <w:color w:val="auto"/>
          <w:kern w:val="2"/>
          <w:sz w:val="21"/>
          <w:szCs w:val="22"/>
        </w:rPr>
      </w:pPr>
      <w:hyperlink w:anchor="_Toc43845836" w:history="1">
        <w:r w:rsidR="00216C05" w:rsidRPr="004F624E">
          <w:rPr>
            <w:rStyle w:val="a9"/>
            <w:noProof/>
          </w:rPr>
          <w:t>１０．</w:t>
        </w:r>
        <w:r w:rsidR="004773D3" w:rsidRPr="004773D3">
          <w:rPr>
            <w:rStyle w:val="a9"/>
            <w:noProof/>
          </w:rPr>
          <w:t>New findings of this study</w:t>
        </w:r>
        <w:r w:rsidR="00216C05">
          <w:rPr>
            <w:noProof/>
            <w:webHidden/>
          </w:rPr>
          <w:tab/>
        </w:r>
        <w:r w:rsidR="00216C05">
          <w:rPr>
            <w:noProof/>
            <w:webHidden/>
          </w:rPr>
          <w:fldChar w:fldCharType="begin"/>
        </w:r>
        <w:r w:rsidR="00216C05">
          <w:rPr>
            <w:noProof/>
            <w:webHidden/>
          </w:rPr>
          <w:instrText xml:space="preserve"> PAGEREF _Toc43845836 \h </w:instrText>
        </w:r>
        <w:r w:rsidR="00216C05">
          <w:rPr>
            <w:noProof/>
            <w:webHidden/>
          </w:rPr>
        </w:r>
        <w:r w:rsidR="00216C05">
          <w:rPr>
            <w:noProof/>
            <w:webHidden/>
          </w:rPr>
          <w:fldChar w:fldCharType="separate"/>
        </w:r>
        <w:r w:rsidR="00216C05">
          <w:rPr>
            <w:noProof/>
            <w:webHidden/>
          </w:rPr>
          <w:t>6</w:t>
        </w:r>
        <w:r w:rsidR="00216C05">
          <w:rPr>
            <w:noProof/>
            <w:webHidden/>
          </w:rPr>
          <w:fldChar w:fldCharType="end"/>
        </w:r>
      </w:hyperlink>
    </w:p>
    <w:p w14:paraId="133E9D14" w14:textId="77777777" w:rsidR="00216C05" w:rsidRPr="00496947" w:rsidRDefault="00000000" w:rsidP="002078E7">
      <w:pPr>
        <w:pStyle w:val="10"/>
        <w:rPr>
          <w:rFonts w:ascii="游明朝" w:eastAsia="游明朝" w:hAnsi="游明朝"/>
          <w:noProof/>
          <w:color w:val="auto"/>
          <w:kern w:val="2"/>
          <w:sz w:val="21"/>
          <w:szCs w:val="22"/>
        </w:rPr>
      </w:pPr>
      <w:hyperlink w:anchor="_Toc43845837" w:history="1">
        <w:r w:rsidR="00216C05" w:rsidRPr="004F624E">
          <w:rPr>
            <w:rStyle w:val="a9"/>
            <w:noProof/>
          </w:rPr>
          <w:t>11．</w:t>
        </w:r>
        <w:r w:rsidR="004773D3" w:rsidRPr="004773D3">
          <w:rPr>
            <w:rStyle w:val="a9"/>
            <w:noProof/>
          </w:rPr>
          <w:t>Treatment and Compensation in case of adverse events</w:t>
        </w:r>
        <w:r w:rsidR="00216C05">
          <w:rPr>
            <w:noProof/>
            <w:webHidden/>
          </w:rPr>
          <w:tab/>
        </w:r>
        <w:r w:rsidR="00216C05">
          <w:rPr>
            <w:noProof/>
            <w:webHidden/>
          </w:rPr>
          <w:fldChar w:fldCharType="begin"/>
        </w:r>
        <w:r w:rsidR="00216C05">
          <w:rPr>
            <w:noProof/>
            <w:webHidden/>
          </w:rPr>
          <w:instrText xml:space="preserve"> PAGEREF _Toc43845837 \h </w:instrText>
        </w:r>
        <w:r w:rsidR="00216C05">
          <w:rPr>
            <w:noProof/>
            <w:webHidden/>
          </w:rPr>
        </w:r>
        <w:r w:rsidR="00216C05">
          <w:rPr>
            <w:noProof/>
            <w:webHidden/>
          </w:rPr>
          <w:fldChar w:fldCharType="separate"/>
        </w:r>
        <w:r w:rsidR="00216C05">
          <w:rPr>
            <w:noProof/>
            <w:webHidden/>
          </w:rPr>
          <w:t>6</w:t>
        </w:r>
        <w:r w:rsidR="00216C05">
          <w:rPr>
            <w:noProof/>
            <w:webHidden/>
          </w:rPr>
          <w:fldChar w:fldCharType="end"/>
        </w:r>
      </w:hyperlink>
    </w:p>
    <w:p w14:paraId="641CB9B7" w14:textId="77777777" w:rsidR="00216C05" w:rsidRPr="00496947" w:rsidRDefault="00000000" w:rsidP="002078E7">
      <w:pPr>
        <w:pStyle w:val="10"/>
        <w:rPr>
          <w:rFonts w:ascii="游明朝" w:eastAsia="游明朝" w:hAnsi="游明朝"/>
          <w:noProof/>
          <w:color w:val="auto"/>
          <w:kern w:val="2"/>
          <w:sz w:val="21"/>
          <w:szCs w:val="22"/>
        </w:rPr>
      </w:pPr>
      <w:hyperlink w:anchor="_Toc43845838" w:history="1">
        <w:r w:rsidR="00216C05" w:rsidRPr="004F624E">
          <w:rPr>
            <w:rStyle w:val="a9"/>
            <w:noProof/>
          </w:rPr>
          <w:t xml:space="preserve">12.  </w:t>
        </w:r>
        <w:r w:rsidR="004773D3" w:rsidRPr="004773D3">
          <w:rPr>
            <w:rStyle w:val="a9"/>
            <w:noProof/>
          </w:rPr>
          <w:t>Protection of your personal information</w:t>
        </w:r>
        <w:r w:rsidR="00216C05">
          <w:rPr>
            <w:noProof/>
            <w:webHidden/>
          </w:rPr>
          <w:tab/>
        </w:r>
        <w:r w:rsidR="00216C05">
          <w:rPr>
            <w:noProof/>
            <w:webHidden/>
          </w:rPr>
          <w:fldChar w:fldCharType="begin"/>
        </w:r>
        <w:r w:rsidR="00216C05">
          <w:rPr>
            <w:noProof/>
            <w:webHidden/>
          </w:rPr>
          <w:instrText xml:space="preserve"> PAGEREF _Toc43845838 \h </w:instrText>
        </w:r>
        <w:r w:rsidR="00216C05">
          <w:rPr>
            <w:noProof/>
            <w:webHidden/>
          </w:rPr>
        </w:r>
        <w:r w:rsidR="00216C05">
          <w:rPr>
            <w:noProof/>
            <w:webHidden/>
          </w:rPr>
          <w:fldChar w:fldCharType="separate"/>
        </w:r>
        <w:r w:rsidR="00216C05">
          <w:rPr>
            <w:noProof/>
            <w:webHidden/>
          </w:rPr>
          <w:t>6</w:t>
        </w:r>
        <w:r w:rsidR="00216C05">
          <w:rPr>
            <w:noProof/>
            <w:webHidden/>
          </w:rPr>
          <w:fldChar w:fldCharType="end"/>
        </w:r>
      </w:hyperlink>
    </w:p>
    <w:p w14:paraId="3D0D9D30" w14:textId="77777777" w:rsidR="00216C05" w:rsidRPr="00496947" w:rsidRDefault="00000000" w:rsidP="002078E7">
      <w:pPr>
        <w:pStyle w:val="10"/>
        <w:rPr>
          <w:rFonts w:ascii="游明朝" w:eastAsia="游明朝" w:hAnsi="游明朝"/>
          <w:noProof/>
          <w:color w:val="auto"/>
          <w:kern w:val="2"/>
          <w:sz w:val="21"/>
          <w:szCs w:val="22"/>
        </w:rPr>
      </w:pPr>
      <w:hyperlink w:anchor="_Toc43845839" w:history="1">
        <w:r w:rsidR="00216C05" w:rsidRPr="004F624E">
          <w:rPr>
            <w:rStyle w:val="a9"/>
            <w:noProof/>
          </w:rPr>
          <w:t>13．</w:t>
        </w:r>
        <w:r w:rsidR="004773D3" w:rsidRPr="004773D3">
          <w:rPr>
            <w:rStyle w:val="a9"/>
            <w:noProof/>
          </w:rPr>
          <w:t>Attribution of the results</w:t>
        </w:r>
        <w:r w:rsidR="00483AB6" w:rsidRPr="00483AB6">
          <w:rPr>
            <w:rStyle w:val="a9"/>
            <w:noProof/>
          </w:rPr>
          <w:t xml:space="preserve"> / Secondary analysis</w:t>
        </w:r>
        <w:r w:rsidR="00216C05">
          <w:rPr>
            <w:noProof/>
            <w:webHidden/>
          </w:rPr>
          <w:tab/>
        </w:r>
        <w:r w:rsidR="00216C05">
          <w:rPr>
            <w:noProof/>
            <w:webHidden/>
          </w:rPr>
          <w:fldChar w:fldCharType="begin"/>
        </w:r>
        <w:r w:rsidR="00216C05">
          <w:rPr>
            <w:noProof/>
            <w:webHidden/>
          </w:rPr>
          <w:instrText xml:space="preserve"> PAGEREF _Toc43845839 \h </w:instrText>
        </w:r>
        <w:r w:rsidR="00216C05">
          <w:rPr>
            <w:noProof/>
            <w:webHidden/>
          </w:rPr>
        </w:r>
        <w:r w:rsidR="00216C05">
          <w:rPr>
            <w:noProof/>
            <w:webHidden/>
          </w:rPr>
          <w:fldChar w:fldCharType="separate"/>
        </w:r>
        <w:r w:rsidR="00216C05">
          <w:rPr>
            <w:noProof/>
            <w:webHidden/>
          </w:rPr>
          <w:t>7</w:t>
        </w:r>
        <w:r w:rsidR="00216C05">
          <w:rPr>
            <w:noProof/>
            <w:webHidden/>
          </w:rPr>
          <w:fldChar w:fldCharType="end"/>
        </w:r>
      </w:hyperlink>
    </w:p>
    <w:p w14:paraId="4E541001" w14:textId="77777777" w:rsidR="00216C05" w:rsidRPr="00496947" w:rsidRDefault="00000000" w:rsidP="002078E7">
      <w:pPr>
        <w:pStyle w:val="10"/>
        <w:rPr>
          <w:rFonts w:ascii="游明朝" w:eastAsia="游明朝" w:hAnsi="游明朝"/>
          <w:noProof/>
          <w:color w:val="auto"/>
          <w:kern w:val="2"/>
          <w:sz w:val="21"/>
          <w:szCs w:val="22"/>
        </w:rPr>
      </w:pPr>
      <w:hyperlink w:anchor="_Toc43845840" w:history="1">
        <w:r w:rsidR="00216C05" w:rsidRPr="004F624E">
          <w:rPr>
            <w:rStyle w:val="a9"/>
            <w:noProof/>
          </w:rPr>
          <w:t>14．</w:t>
        </w:r>
        <w:r w:rsidR="004773D3" w:rsidRPr="004773D3">
          <w:rPr>
            <w:rStyle w:val="a9"/>
            <w:noProof/>
          </w:rPr>
          <w:t>Research group and fundings</w:t>
        </w:r>
        <w:r w:rsidR="00216C05">
          <w:rPr>
            <w:noProof/>
            <w:webHidden/>
          </w:rPr>
          <w:tab/>
        </w:r>
        <w:r w:rsidR="00216C05">
          <w:rPr>
            <w:noProof/>
            <w:webHidden/>
          </w:rPr>
          <w:fldChar w:fldCharType="begin"/>
        </w:r>
        <w:r w:rsidR="00216C05">
          <w:rPr>
            <w:noProof/>
            <w:webHidden/>
          </w:rPr>
          <w:instrText xml:space="preserve"> PAGEREF _Toc43845840 \h </w:instrText>
        </w:r>
        <w:r w:rsidR="00216C05">
          <w:rPr>
            <w:noProof/>
            <w:webHidden/>
          </w:rPr>
        </w:r>
        <w:r w:rsidR="00216C05">
          <w:rPr>
            <w:noProof/>
            <w:webHidden/>
          </w:rPr>
          <w:fldChar w:fldCharType="separate"/>
        </w:r>
        <w:r w:rsidR="00216C05">
          <w:rPr>
            <w:noProof/>
            <w:webHidden/>
          </w:rPr>
          <w:t>7</w:t>
        </w:r>
        <w:r w:rsidR="00216C05">
          <w:rPr>
            <w:noProof/>
            <w:webHidden/>
          </w:rPr>
          <w:fldChar w:fldCharType="end"/>
        </w:r>
      </w:hyperlink>
    </w:p>
    <w:p w14:paraId="09F6E0D7" w14:textId="77777777" w:rsidR="00216C05" w:rsidRPr="00496947" w:rsidRDefault="00000000" w:rsidP="002078E7">
      <w:pPr>
        <w:pStyle w:val="10"/>
        <w:rPr>
          <w:rFonts w:ascii="游明朝" w:eastAsia="游明朝" w:hAnsi="游明朝"/>
          <w:noProof/>
          <w:color w:val="auto"/>
          <w:kern w:val="2"/>
          <w:sz w:val="21"/>
          <w:szCs w:val="22"/>
        </w:rPr>
      </w:pPr>
      <w:hyperlink w:anchor="_Toc43845841" w:history="1">
        <w:r w:rsidR="00216C05" w:rsidRPr="004F624E">
          <w:rPr>
            <w:rStyle w:val="a9"/>
            <w:noProof/>
          </w:rPr>
          <w:t>15．</w:t>
        </w:r>
        <w:r w:rsidR="004773D3" w:rsidRPr="004773D3">
          <w:rPr>
            <w:rStyle w:val="a9"/>
            <w:noProof/>
          </w:rPr>
          <w:t>Conflict of interests</w:t>
        </w:r>
        <w:r w:rsidR="00216C05">
          <w:rPr>
            <w:noProof/>
            <w:webHidden/>
          </w:rPr>
          <w:tab/>
        </w:r>
        <w:r w:rsidR="00216C05">
          <w:rPr>
            <w:noProof/>
            <w:webHidden/>
          </w:rPr>
          <w:fldChar w:fldCharType="begin"/>
        </w:r>
        <w:r w:rsidR="00216C05">
          <w:rPr>
            <w:noProof/>
            <w:webHidden/>
          </w:rPr>
          <w:instrText xml:space="preserve"> PAGEREF _Toc43845841 \h </w:instrText>
        </w:r>
        <w:r w:rsidR="00216C05">
          <w:rPr>
            <w:noProof/>
            <w:webHidden/>
          </w:rPr>
        </w:r>
        <w:r w:rsidR="00216C05">
          <w:rPr>
            <w:noProof/>
            <w:webHidden/>
          </w:rPr>
          <w:fldChar w:fldCharType="separate"/>
        </w:r>
        <w:r w:rsidR="00216C05">
          <w:rPr>
            <w:noProof/>
            <w:webHidden/>
          </w:rPr>
          <w:t>7</w:t>
        </w:r>
        <w:r w:rsidR="00216C05">
          <w:rPr>
            <w:noProof/>
            <w:webHidden/>
          </w:rPr>
          <w:fldChar w:fldCharType="end"/>
        </w:r>
      </w:hyperlink>
    </w:p>
    <w:p w14:paraId="5F1C4FDA" w14:textId="77777777" w:rsidR="00216C05" w:rsidRPr="00496947" w:rsidRDefault="00000000" w:rsidP="002078E7">
      <w:pPr>
        <w:pStyle w:val="10"/>
        <w:rPr>
          <w:rFonts w:ascii="游明朝" w:eastAsia="游明朝" w:hAnsi="游明朝"/>
          <w:noProof/>
          <w:color w:val="auto"/>
          <w:kern w:val="2"/>
          <w:sz w:val="21"/>
          <w:szCs w:val="22"/>
        </w:rPr>
      </w:pPr>
      <w:hyperlink w:anchor="_Toc43845842" w:history="1">
        <w:r w:rsidR="00216C05" w:rsidRPr="004F624E">
          <w:rPr>
            <w:rStyle w:val="a9"/>
            <w:noProof/>
          </w:rPr>
          <w:t>16．</w:t>
        </w:r>
        <w:r w:rsidR="00B70290" w:rsidRPr="00B70290">
          <w:rPr>
            <w:rStyle w:val="a9"/>
            <w:noProof/>
          </w:rPr>
          <w:t>Costs and rewards during the study</w:t>
        </w:r>
        <w:r w:rsidR="00216C05">
          <w:rPr>
            <w:noProof/>
            <w:webHidden/>
          </w:rPr>
          <w:tab/>
        </w:r>
        <w:r w:rsidR="00216C05">
          <w:rPr>
            <w:noProof/>
            <w:webHidden/>
          </w:rPr>
          <w:fldChar w:fldCharType="begin"/>
        </w:r>
        <w:r w:rsidR="00216C05">
          <w:rPr>
            <w:noProof/>
            <w:webHidden/>
          </w:rPr>
          <w:instrText xml:space="preserve"> PAGEREF _Toc43845842 \h </w:instrText>
        </w:r>
        <w:r w:rsidR="00216C05">
          <w:rPr>
            <w:noProof/>
            <w:webHidden/>
          </w:rPr>
        </w:r>
        <w:r w:rsidR="00216C05">
          <w:rPr>
            <w:noProof/>
            <w:webHidden/>
          </w:rPr>
          <w:fldChar w:fldCharType="separate"/>
        </w:r>
        <w:r w:rsidR="00216C05">
          <w:rPr>
            <w:noProof/>
            <w:webHidden/>
          </w:rPr>
          <w:t>8</w:t>
        </w:r>
        <w:r w:rsidR="00216C05">
          <w:rPr>
            <w:noProof/>
            <w:webHidden/>
          </w:rPr>
          <w:fldChar w:fldCharType="end"/>
        </w:r>
      </w:hyperlink>
    </w:p>
    <w:p w14:paraId="5C303D6E" w14:textId="77777777" w:rsidR="00216C05" w:rsidRPr="00496947" w:rsidRDefault="00000000" w:rsidP="002078E7">
      <w:pPr>
        <w:pStyle w:val="10"/>
        <w:rPr>
          <w:rFonts w:ascii="游明朝" w:eastAsia="游明朝" w:hAnsi="游明朝"/>
          <w:noProof/>
          <w:color w:val="auto"/>
          <w:kern w:val="2"/>
          <w:sz w:val="21"/>
          <w:szCs w:val="22"/>
        </w:rPr>
      </w:pPr>
      <w:hyperlink w:anchor="_Toc43845843" w:history="1">
        <w:r w:rsidR="00216C05" w:rsidRPr="004F624E">
          <w:rPr>
            <w:rStyle w:val="a9"/>
            <w:noProof/>
          </w:rPr>
          <w:t>17．</w:t>
        </w:r>
        <w:r w:rsidR="00B70290" w:rsidRPr="00B70290">
          <w:rPr>
            <w:rStyle w:val="a9"/>
            <w:noProof/>
          </w:rPr>
          <w:t>Treatments after the completion of this study</w:t>
        </w:r>
        <w:r w:rsidR="00216C05">
          <w:rPr>
            <w:noProof/>
            <w:webHidden/>
          </w:rPr>
          <w:tab/>
        </w:r>
        <w:r w:rsidR="00216C05">
          <w:rPr>
            <w:noProof/>
            <w:webHidden/>
          </w:rPr>
          <w:fldChar w:fldCharType="begin"/>
        </w:r>
        <w:r w:rsidR="00216C05">
          <w:rPr>
            <w:noProof/>
            <w:webHidden/>
          </w:rPr>
          <w:instrText xml:space="preserve"> PAGEREF _Toc43845843 \h </w:instrText>
        </w:r>
        <w:r w:rsidR="00216C05">
          <w:rPr>
            <w:noProof/>
            <w:webHidden/>
          </w:rPr>
        </w:r>
        <w:r w:rsidR="00216C05">
          <w:rPr>
            <w:noProof/>
            <w:webHidden/>
          </w:rPr>
          <w:fldChar w:fldCharType="separate"/>
        </w:r>
        <w:r w:rsidR="00216C05">
          <w:rPr>
            <w:noProof/>
            <w:webHidden/>
          </w:rPr>
          <w:t>8</w:t>
        </w:r>
        <w:r w:rsidR="00216C05">
          <w:rPr>
            <w:noProof/>
            <w:webHidden/>
          </w:rPr>
          <w:fldChar w:fldCharType="end"/>
        </w:r>
      </w:hyperlink>
    </w:p>
    <w:p w14:paraId="41B179A1" w14:textId="77777777" w:rsidR="00216C05" w:rsidRPr="00496947" w:rsidRDefault="00000000" w:rsidP="002078E7">
      <w:pPr>
        <w:pStyle w:val="10"/>
        <w:rPr>
          <w:rFonts w:ascii="游明朝" w:eastAsia="游明朝" w:hAnsi="游明朝"/>
          <w:noProof/>
          <w:color w:val="auto"/>
          <w:kern w:val="2"/>
          <w:sz w:val="21"/>
          <w:szCs w:val="22"/>
        </w:rPr>
      </w:pPr>
      <w:hyperlink w:anchor="_Toc43845844" w:history="1">
        <w:r w:rsidR="00216C05" w:rsidRPr="004F624E">
          <w:rPr>
            <w:rStyle w:val="a9"/>
            <w:noProof/>
          </w:rPr>
          <w:t>18．</w:t>
        </w:r>
        <w:r w:rsidR="00B70290" w:rsidRPr="00B70290">
          <w:rPr>
            <w:rStyle w:val="a9"/>
            <w:noProof/>
          </w:rPr>
          <w:t>Registration of this study</w:t>
        </w:r>
        <w:r w:rsidR="00216C05">
          <w:rPr>
            <w:noProof/>
            <w:webHidden/>
          </w:rPr>
          <w:tab/>
        </w:r>
        <w:r w:rsidR="00216C05">
          <w:rPr>
            <w:noProof/>
            <w:webHidden/>
          </w:rPr>
          <w:fldChar w:fldCharType="begin"/>
        </w:r>
        <w:r w:rsidR="00216C05">
          <w:rPr>
            <w:noProof/>
            <w:webHidden/>
          </w:rPr>
          <w:instrText xml:space="preserve"> PAGEREF _Toc43845844 \h </w:instrText>
        </w:r>
        <w:r w:rsidR="00216C05">
          <w:rPr>
            <w:noProof/>
            <w:webHidden/>
          </w:rPr>
        </w:r>
        <w:r w:rsidR="00216C05">
          <w:rPr>
            <w:noProof/>
            <w:webHidden/>
          </w:rPr>
          <w:fldChar w:fldCharType="separate"/>
        </w:r>
        <w:r w:rsidR="00216C05">
          <w:rPr>
            <w:noProof/>
            <w:webHidden/>
          </w:rPr>
          <w:t>8</w:t>
        </w:r>
        <w:r w:rsidR="00216C05">
          <w:rPr>
            <w:noProof/>
            <w:webHidden/>
          </w:rPr>
          <w:fldChar w:fldCharType="end"/>
        </w:r>
      </w:hyperlink>
    </w:p>
    <w:p w14:paraId="5093F911" w14:textId="77777777" w:rsidR="00216C05" w:rsidRPr="00496947" w:rsidRDefault="00000000" w:rsidP="002078E7">
      <w:pPr>
        <w:pStyle w:val="10"/>
        <w:rPr>
          <w:rFonts w:ascii="游明朝" w:eastAsia="游明朝" w:hAnsi="游明朝"/>
          <w:noProof/>
          <w:color w:val="auto"/>
          <w:kern w:val="2"/>
          <w:sz w:val="21"/>
          <w:szCs w:val="22"/>
        </w:rPr>
      </w:pPr>
      <w:hyperlink w:anchor="_Toc43845845" w:history="1">
        <w:r w:rsidR="00216C05" w:rsidRPr="004F624E">
          <w:rPr>
            <w:rStyle w:val="a9"/>
            <w:noProof/>
          </w:rPr>
          <w:t>19．</w:t>
        </w:r>
        <w:r w:rsidR="00B70290" w:rsidRPr="00B70290">
          <w:rPr>
            <w:rStyle w:val="a9"/>
            <w:noProof/>
          </w:rPr>
          <w:t>The ethics committee</w:t>
        </w:r>
        <w:r w:rsidR="00216C05">
          <w:rPr>
            <w:noProof/>
            <w:webHidden/>
          </w:rPr>
          <w:tab/>
        </w:r>
        <w:r w:rsidR="00216C05">
          <w:rPr>
            <w:noProof/>
            <w:webHidden/>
          </w:rPr>
          <w:fldChar w:fldCharType="begin"/>
        </w:r>
        <w:r w:rsidR="00216C05">
          <w:rPr>
            <w:noProof/>
            <w:webHidden/>
          </w:rPr>
          <w:instrText xml:space="preserve"> PAGEREF _Toc43845845 \h </w:instrText>
        </w:r>
        <w:r w:rsidR="00216C05">
          <w:rPr>
            <w:noProof/>
            <w:webHidden/>
          </w:rPr>
        </w:r>
        <w:r w:rsidR="00216C05">
          <w:rPr>
            <w:noProof/>
            <w:webHidden/>
          </w:rPr>
          <w:fldChar w:fldCharType="separate"/>
        </w:r>
        <w:r w:rsidR="00216C05">
          <w:rPr>
            <w:noProof/>
            <w:webHidden/>
          </w:rPr>
          <w:t>8</w:t>
        </w:r>
        <w:r w:rsidR="00216C05">
          <w:rPr>
            <w:noProof/>
            <w:webHidden/>
          </w:rPr>
          <w:fldChar w:fldCharType="end"/>
        </w:r>
      </w:hyperlink>
    </w:p>
    <w:p w14:paraId="57C6EA60" w14:textId="77777777" w:rsidR="00216C05" w:rsidRPr="00496947" w:rsidRDefault="00000000" w:rsidP="002078E7">
      <w:pPr>
        <w:pStyle w:val="10"/>
        <w:rPr>
          <w:rFonts w:ascii="游明朝" w:eastAsia="游明朝" w:hAnsi="游明朝"/>
          <w:noProof/>
          <w:color w:val="auto"/>
          <w:kern w:val="2"/>
          <w:sz w:val="21"/>
          <w:szCs w:val="22"/>
        </w:rPr>
      </w:pPr>
      <w:hyperlink w:anchor="_Toc43845846" w:history="1">
        <w:r w:rsidR="00216C05" w:rsidRPr="004F624E">
          <w:rPr>
            <w:rStyle w:val="a9"/>
            <w:noProof/>
          </w:rPr>
          <w:t>20．</w:t>
        </w:r>
        <w:r w:rsidR="00B70290" w:rsidRPr="00B70290">
          <w:rPr>
            <w:rStyle w:val="a9"/>
            <w:noProof/>
          </w:rPr>
          <w:t>Contact information of the chief investigator at the hospital</w:t>
        </w:r>
        <w:r w:rsidR="00216C05">
          <w:rPr>
            <w:noProof/>
            <w:webHidden/>
          </w:rPr>
          <w:tab/>
        </w:r>
        <w:r w:rsidR="00216C05">
          <w:rPr>
            <w:noProof/>
            <w:webHidden/>
          </w:rPr>
          <w:fldChar w:fldCharType="begin"/>
        </w:r>
        <w:r w:rsidR="00216C05">
          <w:rPr>
            <w:noProof/>
            <w:webHidden/>
          </w:rPr>
          <w:instrText xml:space="preserve"> PAGEREF _Toc43845846 \h </w:instrText>
        </w:r>
        <w:r w:rsidR="00216C05">
          <w:rPr>
            <w:noProof/>
            <w:webHidden/>
          </w:rPr>
        </w:r>
        <w:r w:rsidR="00216C05">
          <w:rPr>
            <w:noProof/>
            <w:webHidden/>
          </w:rPr>
          <w:fldChar w:fldCharType="separate"/>
        </w:r>
        <w:r w:rsidR="00216C05">
          <w:rPr>
            <w:noProof/>
            <w:webHidden/>
          </w:rPr>
          <w:t>9</w:t>
        </w:r>
        <w:r w:rsidR="00216C05">
          <w:rPr>
            <w:noProof/>
            <w:webHidden/>
          </w:rPr>
          <w:fldChar w:fldCharType="end"/>
        </w:r>
      </w:hyperlink>
    </w:p>
    <w:p w14:paraId="051A3F9E" w14:textId="77777777" w:rsidR="00216C05" w:rsidRPr="00496947" w:rsidRDefault="00000000" w:rsidP="002078E7">
      <w:pPr>
        <w:pStyle w:val="10"/>
        <w:rPr>
          <w:rFonts w:ascii="游明朝" w:eastAsia="游明朝" w:hAnsi="游明朝"/>
          <w:noProof/>
          <w:color w:val="auto"/>
          <w:kern w:val="2"/>
          <w:sz w:val="21"/>
          <w:szCs w:val="22"/>
        </w:rPr>
      </w:pPr>
      <w:hyperlink w:anchor="_Toc43845847" w:history="1">
        <w:r w:rsidR="00216C05" w:rsidRPr="004F624E">
          <w:rPr>
            <w:rStyle w:val="a9"/>
            <w:noProof/>
          </w:rPr>
          <w:t>21．</w:t>
        </w:r>
        <w:r w:rsidR="00B70290" w:rsidRPr="00B70290">
          <w:rPr>
            <w:rStyle w:val="a9"/>
            <w:noProof/>
          </w:rPr>
          <w:t>Organization related to this study and the principal investigator</w:t>
        </w:r>
        <w:r w:rsidR="00216C05">
          <w:rPr>
            <w:noProof/>
            <w:webHidden/>
          </w:rPr>
          <w:tab/>
        </w:r>
        <w:r w:rsidR="00216C05">
          <w:rPr>
            <w:noProof/>
            <w:webHidden/>
          </w:rPr>
          <w:fldChar w:fldCharType="begin"/>
        </w:r>
        <w:r w:rsidR="00216C05">
          <w:rPr>
            <w:noProof/>
            <w:webHidden/>
          </w:rPr>
          <w:instrText xml:space="preserve"> PAGEREF _Toc43845847 \h </w:instrText>
        </w:r>
        <w:r w:rsidR="00216C05">
          <w:rPr>
            <w:noProof/>
            <w:webHidden/>
          </w:rPr>
        </w:r>
        <w:r w:rsidR="00216C05">
          <w:rPr>
            <w:noProof/>
            <w:webHidden/>
          </w:rPr>
          <w:fldChar w:fldCharType="separate"/>
        </w:r>
        <w:r w:rsidR="00216C05">
          <w:rPr>
            <w:noProof/>
            <w:webHidden/>
          </w:rPr>
          <w:t>9</w:t>
        </w:r>
        <w:r w:rsidR="00216C05">
          <w:rPr>
            <w:noProof/>
            <w:webHidden/>
          </w:rPr>
          <w:fldChar w:fldCharType="end"/>
        </w:r>
      </w:hyperlink>
    </w:p>
    <w:p w14:paraId="5B074299" w14:textId="77777777" w:rsidR="00573845" w:rsidRDefault="00573845" w:rsidP="00573845">
      <w:pPr>
        <w:spacing w:line="364" w:lineRule="exact"/>
        <w:ind w:leftChars="100" w:left="240"/>
        <w:sectPr w:rsidR="00573845">
          <w:headerReference w:type="default" r:id="rId8"/>
          <w:footnotePr>
            <w:numRestart w:val="eachPage"/>
          </w:footnotePr>
          <w:pgSz w:w="11906" w:h="16838" w:code="9"/>
          <w:pgMar w:top="1134" w:right="1134" w:bottom="1134" w:left="1134" w:header="567" w:footer="567" w:gutter="0"/>
          <w:pgNumType w:start="1"/>
          <w:cols w:space="720"/>
          <w:noEndnote/>
          <w:docGrid w:type="linesAndChars" w:linePitch="363"/>
        </w:sectPr>
      </w:pPr>
      <w:r>
        <w:fldChar w:fldCharType="end"/>
      </w:r>
    </w:p>
    <w:p w14:paraId="4092DC3F" w14:textId="77777777" w:rsidR="0041137E" w:rsidRPr="00BC20C0" w:rsidRDefault="0041137E" w:rsidP="0041137E">
      <w:pPr>
        <w:pStyle w:val="1"/>
        <w:rPr>
          <w:color w:val="auto"/>
        </w:rPr>
      </w:pPr>
      <w:bookmarkStart w:id="0" w:name="_Toc43845819"/>
      <w:r w:rsidRPr="00BC20C0">
        <w:rPr>
          <w:rFonts w:hint="eastAsia"/>
          <w:color w:val="auto"/>
        </w:rPr>
        <w:lastRenderedPageBreak/>
        <w:t>１．</w:t>
      </w:r>
      <w:r w:rsidR="008C1DDB" w:rsidRPr="008C1DDB">
        <w:rPr>
          <w:color w:val="auto"/>
        </w:rPr>
        <w:t>Introduction: What is clinical research?</w:t>
      </w:r>
      <w:bookmarkEnd w:id="0"/>
    </w:p>
    <w:p w14:paraId="5D182F9B" w14:textId="77777777" w:rsidR="008E5C0B" w:rsidRPr="008E5C0B" w:rsidRDefault="008E5C0B" w:rsidP="00BC20C0">
      <w:pPr>
        <w:pStyle w:val="a7"/>
        <w:ind w:left="240" w:firstLineChars="0" w:firstLine="0"/>
        <w:rPr>
          <w:color w:val="auto"/>
        </w:rPr>
      </w:pPr>
      <w:r w:rsidRPr="008E5C0B">
        <w:rPr>
          <w:color w:val="auto"/>
        </w:rPr>
        <w:t xml:space="preserve">The hospital conducts </w:t>
      </w:r>
      <w:r>
        <w:rPr>
          <w:color w:val="auto"/>
        </w:rPr>
        <w:t>clinical research</w:t>
      </w:r>
      <w:r w:rsidRPr="008E5C0B">
        <w:rPr>
          <w:color w:val="auto"/>
        </w:rPr>
        <w:t xml:space="preserve"> to provide patients with the </w:t>
      </w:r>
      <w:r>
        <w:rPr>
          <w:color w:val="auto"/>
        </w:rPr>
        <w:t>best</w:t>
      </w:r>
      <w:r w:rsidRPr="008E5C0B">
        <w:rPr>
          <w:color w:val="auto"/>
        </w:rPr>
        <w:t xml:space="preserve"> medical care and to develop better treatment and diagnostic methods. </w:t>
      </w:r>
      <w:r>
        <w:rPr>
          <w:color w:val="auto"/>
        </w:rPr>
        <w:t xml:space="preserve">Research in </w:t>
      </w:r>
      <w:r w:rsidRPr="008E5C0B">
        <w:rPr>
          <w:color w:val="auto"/>
        </w:rPr>
        <w:t>which patients participate to find out whether a treatment or diagnostic method is effective or safe is called clinical research.</w:t>
      </w:r>
    </w:p>
    <w:p w14:paraId="03E73B88" w14:textId="77777777" w:rsidR="008E5C0B" w:rsidRPr="008E5C0B" w:rsidRDefault="008E5C0B" w:rsidP="00BC20C0">
      <w:pPr>
        <w:pStyle w:val="a7"/>
        <w:ind w:left="240" w:firstLineChars="0" w:firstLine="240"/>
        <w:rPr>
          <w:color w:val="auto"/>
        </w:rPr>
      </w:pPr>
      <w:r w:rsidRPr="008E5C0B">
        <w:rPr>
          <w:color w:val="auto"/>
        </w:rPr>
        <w:t xml:space="preserve">This document has been prepared to assist the </w:t>
      </w:r>
      <w:r>
        <w:rPr>
          <w:color w:val="auto"/>
        </w:rPr>
        <w:t>investigators</w:t>
      </w:r>
      <w:r w:rsidRPr="008E5C0B">
        <w:rPr>
          <w:color w:val="auto"/>
        </w:rPr>
        <w:t xml:space="preserve"> in charge in explaining and helping patients to understand when they are asked to participate in research. Please read this information document carefully, understand it thoroughly and make a well-considered decision as to whether or not you are willing to participate in the clinical research. If you have any questions or concerns that are difficult to understand, please do not hesitate to ask </w:t>
      </w:r>
      <w:r>
        <w:rPr>
          <w:color w:val="auto"/>
        </w:rPr>
        <w:t>the investigators</w:t>
      </w:r>
      <w:r w:rsidRPr="008E5C0B">
        <w:rPr>
          <w:color w:val="auto"/>
        </w:rPr>
        <w:t xml:space="preserve"> in charge.</w:t>
      </w:r>
    </w:p>
    <w:p w14:paraId="58E38B4C" w14:textId="77777777" w:rsidR="008E5C0B" w:rsidRDefault="008E5C0B" w:rsidP="00BC20C0">
      <w:pPr>
        <w:pStyle w:val="a7"/>
        <w:ind w:left="240" w:firstLineChars="0" w:firstLine="240"/>
        <w:rPr>
          <w:color w:val="auto"/>
        </w:rPr>
      </w:pPr>
      <w:r w:rsidRPr="008E5C0B">
        <w:rPr>
          <w:color w:val="auto"/>
        </w:rPr>
        <w:t xml:space="preserve">Please read the following instructions carefully, check with your </w:t>
      </w:r>
      <w:r>
        <w:rPr>
          <w:color w:val="auto"/>
        </w:rPr>
        <w:t>investigators</w:t>
      </w:r>
      <w:r w:rsidRPr="008E5C0B">
        <w:rPr>
          <w:color w:val="auto"/>
        </w:rPr>
        <w:t xml:space="preserve"> in charge if you have any questions, and then decide</w:t>
      </w:r>
      <w:r>
        <w:rPr>
          <w:color w:val="auto"/>
        </w:rPr>
        <w:t xml:space="preserve"> </w:t>
      </w:r>
      <w:r w:rsidRPr="008E5C0B">
        <w:rPr>
          <w:color w:val="auto"/>
        </w:rPr>
        <w:t xml:space="preserve">whether or not you agree to participate in this clinical research. If you agree, please sign and date </w:t>
      </w:r>
      <w:r>
        <w:rPr>
          <w:color w:val="auto"/>
        </w:rPr>
        <w:t xml:space="preserve">on </w:t>
      </w:r>
      <w:r w:rsidRPr="008E5C0B">
        <w:rPr>
          <w:color w:val="auto"/>
        </w:rPr>
        <w:t xml:space="preserve">the consent form and hand it to your </w:t>
      </w:r>
      <w:r>
        <w:rPr>
          <w:color w:val="auto"/>
        </w:rPr>
        <w:t>investigators</w:t>
      </w:r>
      <w:r w:rsidRPr="008E5C0B">
        <w:rPr>
          <w:color w:val="auto"/>
        </w:rPr>
        <w:t xml:space="preserve"> in charge. You will not be disadvantaged in any way if you do not participate in this clinical research.</w:t>
      </w:r>
    </w:p>
    <w:p w14:paraId="2C63D9F9" w14:textId="77777777" w:rsidR="00573845" w:rsidRPr="009E1DC9" w:rsidRDefault="00835F20" w:rsidP="00573845">
      <w:pPr>
        <w:rPr>
          <w:color w:val="FF0000"/>
        </w:rPr>
      </w:pPr>
      <w:r w:rsidRPr="009E1DC9">
        <w:rPr>
          <w:rFonts w:hint="eastAsia"/>
          <w:color w:val="FF0000"/>
        </w:rPr>
        <w:t xml:space="preserve">　</w:t>
      </w:r>
    </w:p>
    <w:p w14:paraId="0DADE680" w14:textId="77777777" w:rsidR="00573845" w:rsidRDefault="00573845" w:rsidP="00573845">
      <w:pPr>
        <w:pStyle w:val="1"/>
      </w:pPr>
      <w:bookmarkStart w:id="1" w:name="_Toc43845820"/>
      <w:r>
        <w:rPr>
          <w:rFonts w:hint="eastAsia"/>
        </w:rPr>
        <w:t>２．</w:t>
      </w:r>
      <w:r w:rsidR="008C1DDB" w:rsidRPr="008C1DDB">
        <w:t>Background of this study</w:t>
      </w:r>
      <w:bookmarkEnd w:id="1"/>
    </w:p>
    <w:p w14:paraId="63706316" w14:textId="77777777" w:rsidR="00E450B6" w:rsidRDefault="00600ACF" w:rsidP="00E450B6">
      <w:pPr>
        <w:pStyle w:val="1"/>
        <w:rPr>
          <w:rFonts w:hAnsi="HG丸ｺﾞｼｯｸM-PRO"/>
          <w:b w:val="0"/>
          <w:color w:val="auto"/>
          <w:kern w:val="2"/>
          <w:sz w:val="24"/>
        </w:rPr>
      </w:pPr>
      <w:bookmarkStart w:id="2" w:name="_Toc43845821"/>
      <w:r>
        <w:rPr>
          <w:rFonts w:hAnsi="HG丸ｺﾞｼｯｸM-PRO" w:hint="eastAsia"/>
          <w:b w:val="0"/>
          <w:color w:val="auto"/>
          <w:kern w:val="2"/>
          <w:sz w:val="24"/>
        </w:rPr>
        <w:t xml:space="preserve">　</w:t>
      </w:r>
      <w:r w:rsidR="00E450B6" w:rsidRPr="00E450B6">
        <w:rPr>
          <w:rFonts w:hAnsi="HG丸ｺﾞｼｯｸM-PRO"/>
          <w:b w:val="0"/>
          <w:color w:val="auto"/>
          <w:kern w:val="2"/>
          <w:sz w:val="24"/>
        </w:rPr>
        <w:t>To improve the quality of care</w:t>
      </w:r>
      <w:r w:rsidR="00E450B6">
        <w:rPr>
          <w:rFonts w:hAnsi="HG丸ｺﾞｼｯｸM-PRO"/>
          <w:b w:val="0"/>
          <w:color w:val="auto"/>
          <w:kern w:val="2"/>
          <w:sz w:val="24"/>
        </w:rPr>
        <w:t>s in an ICU</w:t>
      </w:r>
      <w:r w:rsidR="00E450B6" w:rsidRPr="00E450B6">
        <w:rPr>
          <w:rFonts w:hAnsi="HG丸ｺﾞｼｯｸM-PRO"/>
          <w:b w:val="0"/>
          <w:color w:val="auto"/>
          <w:kern w:val="2"/>
          <w:sz w:val="24"/>
        </w:rPr>
        <w:t xml:space="preserve"> that patients receive after </w:t>
      </w:r>
      <w:r w:rsidR="00E450B6">
        <w:rPr>
          <w:rFonts w:hAnsi="HG丸ｺﾞｼｯｸM-PRO"/>
          <w:b w:val="0"/>
          <w:color w:val="auto"/>
          <w:kern w:val="2"/>
          <w:sz w:val="24"/>
        </w:rPr>
        <w:t xml:space="preserve">ICU </w:t>
      </w:r>
      <w:r w:rsidR="00E450B6" w:rsidRPr="00E450B6">
        <w:rPr>
          <w:rFonts w:hAnsi="HG丸ｺﾞｼｯｸM-PRO"/>
          <w:b w:val="0"/>
          <w:color w:val="auto"/>
          <w:kern w:val="2"/>
          <w:sz w:val="24"/>
        </w:rPr>
        <w:t xml:space="preserve">admission, </w:t>
      </w:r>
      <w:r w:rsidR="00E450B6">
        <w:rPr>
          <w:rFonts w:hAnsi="HG丸ｺﾞｼｯｸM-PRO"/>
          <w:b w:val="0"/>
          <w:color w:val="auto"/>
          <w:kern w:val="2"/>
          <w:sz w:val="24"/>
        </w:rPr>
        <w:t>a variety of academic</w:t>
      </w:r>
      <w:r w:rsidR="00E450B6" w:rsidRPr="00E450B6">
        <w:rPr>
          <w:rFonts w:hAnsi="HG丸ｺﾞｼｯｸM-PRO"/>
          <w:b w:val="0"/>
          <w:color w:val="auto"/>
          <w:kern w:val="2"/>
          <w:sz w:val="24"/>
        </w:rPr>
        <w:t xml:space="preserve"> societies, including the Japanese Society of Intensive Care and the Society of </w:t>
      </w:r>
      <w:r w:rsidR="00E450B6">
        <w:rPr>
          <w:rFonts w:hAnsi="HG丸ｺﾞｼｯｸM-PRO"/>
          <w:b w:val="0"/>
          <w:color w:val="auto"/>
          <w:kern w:val="2"/>
          <w:sz w:val="24"/>
        </w:rPr>
        <w:t xml:space="preserve">Critical </w:t>
      </w:r>
      <w:r w:rsidR="00E450B6" w:rsidRPr="00E450B6">
        <w:rPr>
          <w:rFonts w:hAnsi="HG丸ｺﾞｼｯｸM-PRO"/>
          <w:b w:val="0"/>
          <w:color w:val="auto"/>
          <w:kern w:val="2"/>
          <w:sz w:val="24"/>
        </w:rPr>
        <w:t xml:space="preserve">Care Medicine, are currently developing </w:t>
      </w:r>
      <w:r w:rsidR="00E450B6">
        <w:rPr>
          <w:rFonts w:hAnsi="HG丸ｺﾞｼｯｸM-PRO"/>
          <w:b w:val="0"/>
          <w:color w:val="auto"/>
          <w:kern w:val="2"/>
          <w:sz w:val="24"/>
        </w:rPr>
        <w:t>evidence</w:t>
      </w:r>
      <w:r w:rsidR="00E450B6" w:rsidRPr="00E450B6">
        <w:rPr>
          <w:rFonts w:hAnsi="HG丸ｺﾞｼｯｸM-PRO"/>
          <w:b w:val="0"/>
          <w:color w:val="auto"/>
          <w:kern w:val="2"/>
          <w:sz w:val="24"/>
        </w:rPr>
        <w:t xml:space="preserve">-based guidelines </w:t>
      </w:r>
      <w:r w:rsidR="00E450B6">
        <w:rPr>
          <w:rFonts w:hAnsi="HG丸ｺﾞｼｯｸM-PRO"/>
          <w:b w:val="0"/>
          <w:color w:val="auto"/>
          <w:kern w:val="2"/>
          <w:sz w:val="24"/>
        </w:rPr>
        <w:t>which are supported</w:t>
      </w:r>
      <w:r w:rsidR="00E450B6" w:rsidRPr="00E450B6">
        <w:rPr>
          <w:rFonts w:hAnsi="HG丸ｺﾞｼｯｸM-PRO"/>
          <w:b w:val="0"/>
          <w:color w:val="auto"/>
          <w:kern w:val="2"/>
          <w:sz w:val="24"/>
        </w:rPr>
        <w:t xml:space="preserve"> </w:t>
      </w:r>
      <w:r w:rsidR="00E450B6">
        <w:rPr>
          <w:rFonts w:hAnsi="HG丸ｺﾞｼｯｸM-PRO"/>
          <w:b w:val="0"/>
          <w:color w:val="auto"/>
          <w:kern w:val="2"/>
          <w:sz w:val="24"/>
        </w:rPr>
        <w:t xml:space="preserve">by abundant </w:t>
      </w:r>
      <w:r w:rsidR="00E450B6" w:rsidRPr="00E450B6">
        <w:rPr>
          <w:rFonts w:hAnsi="HG丸ｺﾞｼｯｸM-PRO"/>
          <w:b w:val="0"/>
          <w:color w:val="auto"/>
          <w:kern w:val="2"/>
          <w:sz w:val="24"/>
        </w:rPr>
        <w:t>evidence that patient outcomes are improved when performed, such as ABCDEF bundles, nutritional therapy and ICU diaries. Guidelines and statements that have been developed and consensus reached have been developed and are being promoted for implementation in hospitals around the world. Acute Respiratory Distress Syndrome (also known as ARDS)</w:t>
      </w:r>
      <w:r w:rsidR="00E450B6">
        <w:rPr>
          <w:rFonts w:hAnsi="HG丸ｺﾞｼｯｸM-PRO"/>
          <w:b w:val="0"/>
          <w:color w:val="auto"/>
          <w:kern w:val="2"/>
          <w:sz w:val="24"/>
        </w:rPr>
        <w:t xml:space="preserve"> is reported as one of the worst diseases that lead to high mortality and poor functional outcomes even after surviving because ARDS frequently require mechanical ventilation support </w:t>
      </w:r>
      <w:r w:rsidR="00492B30">
        <w:rPr>
          <w:rFonts w:hAnsi="HG丸ｺﾞｼｯｸM-PRO"/>
          <w:b w:val="0"/>
          <w:color w:val="auto"/>
          <w:kern w:val="2"/>
          <w:sz w:val="24"/>
        </w:rPr>
        <w:t>due to severely damaged lung conditions.</w:t>
      </w:r>
    </w:p>
    <w:p w14:paraId="699631BC" w14:textId="77777777" w:rsidR="00492B30" w:rsidRPr="00BC20C0" w:rsidRDefault="00E450B6" w:rsidP="00BC20C0">
      <w:r w:rsidRPr="00E450B6">
        <w:rPr>
          <w:rFonts w:hAnsi="HG丸ｺﾞｼｯｸM-PRO"/>
          <w:b/>
          <w:color w:val="auto"/>
          <w:kern w:val="2"/>
        </w:rPr>
        <w:t xml:space="preserve">However, there is still little evidence on how the quality of these ICU care practices (compliance rates) </w:t>
      </w:r>
      <w:r w:rsidR="00492B30">
        <w:rPr>
          <w:rFonts w:hAnsi="HG丸ｺﾞｼｯｸM-PRO"/>
          <w:b/>
          <w:color w:val="auto"/>
          <w:kern w:val="2"/>
        </w:rPr>
        <w:t>associate</w:t>
      </w:r>
      <w:r w:rsidRPr="00E450B6">
        <w:rPr>
          <w:rFonts w:hAnsi="HG丸ｺﾞｼｯｸM-PRO"/>
          <w:b/>
          <w:color w:val="auto"/>
          <w:kern w:val="2"/>
        </w:rPr>
        <w:t xml:space="preserve"> with patient prognosis and outcomes, and there are currently no clear goals or indicators for the ICU care we should aim for.</w:t>
      </w:r>
    </w:p>
    <w:p w14:paraId="41FEE4F8" w14:textId="77777777" w:rsidR="00600ACF" w:rsidRDefault="00600ACF" w:rsidP="00600ACF">
      <w:pPr>
        <w:pStyle w:val="1"/>
        <w:rPr>
          <w:rFonts w:hAnsi="HG丸ｺﾞｼｯｸM-PRO"/>
          <w:b w:val="0"/>
          <w:color w:val="auto"/>
          <w:kern w:val="2"/>
          <w:sz w:val="24"/>
        </w:rPr>
      </w:pPr>
    </w:p>
    <w:p w14:paraId="6AA2D89B" w14:textId="77777777" w:rsidR="00573845" w:rsidRPr="00661CA7" w:rsidRDefault="00600ACF" w:rsidP="00600ACF">
      <w:pPr>
        <w:pStyle w:val="1"/>
        <w:rPr>
          <w:u w:val="single" w:color="FF0000"/>
        </w:rPr>
      </w:pPr>
      <w:r>
        <w:rPr>
          <w:rFonts w:hint="eastAsia"/>
        </w:rPr>
        <w:t>３．</w:t>
      </w:r>
      <w:r w:rsidR="008C1DDB">
        <w:t>Objective</w:t>
      </w:r>
      <w:bookmarkEnd w:id="2"/>
    </w:p>
    <w:p w14:paraId="045C9C56" w14:textId="77777777" w:rsidR="008D561B" w:rsidRDefault="0083703D" w:rsidP="00105B72">
      <w:pPr>
        <w:widowControl/>
        <w:suppressAutoHyphens w:val="0"/>
        <w:wordWrap/>
        <w:adjustRightInd/>
        <w:textAlignment w:val="auto"/>
        <w:rPr>
          <w:rFonts w:hAnsi="HG丸ｺﾞｼｯｸM-PRO" w:cs="ＭＳ Ｐゴシック"/>
        </w:rPr>
      </w:pPr>
      <w:r>
        <w:rPr>
          <w:rFonts w:hAnsi="HG丸ｺﾞｼｯｸM-PRO" w:cs="ＭＳ Ｐゴシック" w:hint="eastAsia"/>
        </w:rPr>
        <w:t xml:space="preserve">　</w:t>
      </w:r>
      <w:r w:rsidR="008D561B" w:rsidRPr="008D561B">
        <w:rPr>
          <w:rFonts w:hAnsi="HG丸ｺﾞｼｯｸM-PRO" w:cs="ＭＳ Ｐゴシック"/>
        </w:rPr>
        <w:t xml:space="preserve">The aim of this study is to </w:t>
      </w:r>
      <w:r w:rsidR="008D561B">
        <w:rPr>
          <w:rFonts w:hAnsi="HG丸ｺﾞｼｯｸM-PRO" w:cs="ＭＳ Ｐゴシック"/>
        </w:rPr>
        <w:t>investigate the current epidemiology of patients with ARDS in the ICUs, treatment strategies given to them, the implementation of evidence-based ICU care</w:t>
      </w:r>
      <w:r w:rsidR="002B5D81">
        <w:rPr>
          <w:rFonts w:hAnsi="HG丸ｺﾞｼｯｸM-PRO" w:cs="ＭＳ Ｐゴシック"/>
        </w:rPr>
        <w:t xml:space="preserve"> </w:t>
      </w:r>
      <w:r w:rsidR="002B5D81" w:rsidRPr="008D561B">
        <w:rPr>
          <w:rFonts w:hAnsi="HG丸ｺﾞｼｯｸM-PRO" w:cs="ＭＳ Ｐゴシック"/>
        </w:rPr>
        <w:t>such as analgesia, sedation, rehabilitation and nutrition</w:t>
      </w:r>
      <w:r w:rsidR="008D561B">
        <w:rPr>
          <w:rFonts w:hAnsi="HG丸ｺﾞｼｯｸM-PRO" w:cs="ＭＳ Ｐゴシック"/>
        </w:rPr>
        <w:t xml:space="preserve">, and its association with </w:t>
      </w:r>
      <w:r w:rsidR="008D561B" w:rsidRPr="008D561B">
        <w:rPr>
          <w:rFonts w:hAnsi="HG丸ｺﾞｼｯｸM-PRO" w:cs="ＭＳ Ｐゴシック"/>
        </w:rPr>
        <w:t>patient outcomes</w:t>
      </w:r>
      <w:r w:rsidR="002B5D81" w:rsidRPr="002B5D81">
        <w:rPr>
          <w:rFonts w:hAnsi="HG丸ｺﾞｼｯｸM-PRO" w:cs="ＭＳ Ｐゴシック"/>
        </w:rPr>
        <w:t xml:space="preserve"> </w:t>
      </w:r>
      <w:r w:rsidR="002B5D81" w:rsidRPr="008D561B">
        <w:rPr>
          <w:rFonts w:hAnsi="HG丸ｺﾞｼｯｸM-PRO" w:cs="ＭＳ Ｐゴシック"/>
        </w:rPr>
        <w:t>around the world</w:t>
      </w:r>
    </w:p>
    <w:p w14:paraId="6FE6438A" w14:textId="77777777" w:rsidR="00105B72" w:rsidRPr="002D6908" w:rsidRDefault="00105B72" w:rsidP="00105B72">
      <w:pPr>
        <w:widowControl/>
        <w:suppressAutoHyphens w:val="0"/>
        <w:wordWrap/>
        <w:adjustRightInd/>
        <w:textAlignment w:val="auto"/>
      </w:pPr>
    </w:p>
    <w:p w14:paraId="6FB9FD17" w14:textId="77777777" w:rsidR="00573845" w:rsidRDefault="00573845" w:rsidP="00573845">
      <w:pPr>
        <w:pStyle w:val="1"/>
      </w:pPr>
      <w:bookmarkStart w:id="3" w:name="_Toc43845822"/>
      <w:r>
        <w:rPr>
          <w:rFonts w:hint="eastAsia"/>
        </w:rPr>
        <w:t>４．</w:t>
      </w:r>
      <w:r w:rsidR="008C1DDB">
        <w:rPr>
          <w:rFonts w:hint="eastAsia"/>
        </w:rPr>
        <w:t>M</w:t>
      </w:r>
      <w:r w:rsidR="008C1DDB">
        <w:t>ethods</w:t>
      </w:r>
      <w:bookmarkEnd w:id="3"/>
    </w:p>
    <w:p w14:paraId="4D2F5437" w14:textId="77777777" w:rsidR="00CC307F" w:rsidRDefault="00960C4D" w:rsidP="00CC307F">
      <w:pPr>
        <w:pStyle w:val="2"/>
      </w:pPr>
      <w:bookmarkStart w:id="4" w:name="_Toc43845823"/>
      <w:r>
        <w:rPr>
          <w:rFonts w:hint="eastAsia"/>
        </w:rPr>
        <w:t>4-1．</w:t>
      </w:r>
      <w:r w:rsidR="008B1598">
        <w:rPr>
          <w:rFonts w:hint="eastAsia"/>
        </w:rPr>
        <w:t>P</w:t>
      </w:r>
      <w:r w:rsidR="008B1598" w:rsidRPr="008B1598">
        <w:t>atient</w:t>
      </w:r>
      <w:r w:rsidR="008B1598">
        <w:t xml:space="preserve"> eligibility</w:t>
      </w:r>
      <w:bookmarkEnd w:id="4"/>
    </w:p>
    <w:p w14:paraId="2BBE9B5F" w14:textId="77777777" w:rsidR="002B5D81" w:rsidRPr="00CE3951" w:rsidRDefault="002B5D81" w:rsidP="00E510ED">
      <w:pPr>
        <w:ind w:leftChars="118" w:left="283" w:firstLineChars="100" w:firstLine="240"/>
      </w:pPr>
      <w:r w:rsidRPr="002B5D81">
        <w:t xml:space="preserve">We are asking you to </w:t>
      </w:r>
      <w:r>
        <w:t>participate</w:t>
      </w:r>
      <w:r w:rsidRPr="002B5D81">
        <w:t xml:space="preserve"> in this study because there are a number of conditions for participation and your current physical condition is considered suitable for this study.</w:t>
      </w:r>
    </w:p>
    <w:p w14:paraId="4A5B59BD" w14:textId="77777777" w:rsidR="00CC307F" w:rsidRPr="002D6908" w:rsidRDefault="00CC307F" w:rsidP="00CC307F">
      <w:pPr>
        <w:ind w:firstLine="480"/>
        <w:rPr>
          <w:rFonts w:hAnsi="HG丸ｺﾞｼｯｸM-PRO"/>
          <w:color w:val="auto"/>
        </w:rPr>
      </w:pPr>
      <w:r w:rsidRPr="002D6908">
        <w:rPr>
          <w:rFonts w:hAnsi="HG丸ｺﾞｼｯｸM-PRO" w:hint="eastAsia"/>
          <w:color w:val="auto"/>
        </w:rPr>
        <w:t>●</w:t>
      </w:r>
      <w:r w:rsidR="002B5D81">
        <w:rPr>
          <w:rFonts w:hAnsi="HG丸ｺﾞｼｯｸM-PRO" w:hint="eastAsia"/>
          <w:color w:val="auto"/>
        </w:rPr>
        <w:t>E</w:t>
      </w:r>
      <w:r w:rsidR="002B5D81">
        <w:rPr>
          <w:rFonts w:hAnsi="HG丸ｺﾞｼｯｸM-PRO"/>
          <w:color w:val="auto"/>
        </w:rPr>
        <w:t>ligible criteria for those who can participate</w:t>
      </w:r>
      <w:r w:rsidR="000E2302">
        <w:rPr>
          <w:rFonts w:hAnsi="HG丸ｺﾞｼｯｸM-PRO"/>
          <w:color w:val="auto"/>
        </w:rPr>
        <w:t xml:space="preserve"> (Inclusion criteria)</w:t>
      </w:r>
    </w:p>
    <w:p w14:paraId="2D8E736A" w14:textId="77777777" w:rsidR="002D6908" w:rsidRDefault="00CC307F" w:rsidP="002D6908">
      <w:pPr>
        <w:pStyle w:val="af3"/>
        <w:wordWrap/>
        <w:snapToGrid w:val="0"/>
        <w:spacing w:line="320" w:lineRule="atLeast"/>
        <w:ind w:leftChars="136" w:left="1049" w:hangingChars="365" w:hanging="723"/>
        <w:jc w:val="left"/>
        <w:rPr>
          <w:rFonts w:ascii="HG丸ｺﾞｼｯｸM-PRO" w:eastAsia="HG丸ｺﾞｼｯｸM-PRO" w:hAnsi="HG丸ｺﾞｼｯｸM-PRO"/>
          <w:sz w:val="24"/>
          <w:szCs w:val="24"/>
        </w:rPr>
      </w:pPr>
      <w:r w:rsidRPr="002D6908">
        <w:rPr>
          <w:rFonts w:ascii="HG丸ｺﾞｼｯｸM-PRO" w:eastAsia="HG丸ｺﾞｼｯｸM-PRO" w:hAnsi="HG丸ｺﾞｼｯｸM-PRO" w:hint="eastAsia"/>
          <w:bCs/>
        </w:rPr>
        <w:t xml:space="preserve">　</w:t>
      </w:r>
      <w:r w:rsidRPr="002D6908">
        <w:rPr>
          <w:rFonts w:ascii="HG丸ｺﾞｼｯｸM-PRO" w:eastAsia="HG丸ｺﾞｼｯｸM-PRO" w:hAnsi="HG丸ｺﾞｼｯｸM-PRO" w:hint="eastAsia"/>
          <w:sz w:val="24"/>
          <w:szCs w:val="24"/>
        </w:rPr>
        <w:t>１）</w:t>
      </w:r>
      <w:r w:rsidR="00A72063" w:rsidRPr="00A72063">
        <w:rPr>
          <w:rFonts w:ascii="HG丸ｺﾞｼｯｸM-PRO" w:eastAsia="HG丸ｺﾞｼｯｸM-PRO" w:hAnsi="HG丸ｺﾞｼｯｸM-PRO"/>
          <w:sz w:val="24"/>
          <w:szCs w:val="24"/>
        </w:rPr>
        <w:t xml:space="preserve">Patients aged 18 years and </w:t>
      </w:r>
      <w:r w:rsidR="00A72063">
        <w:rPr>
          <w:rFonts w:ascii="HG丸ｺﾞｼｯｸM-PRO" w:eastAsia="HG丸ｺﾞｼｯｸM-PRO" w:hAnsi="HG丸ｺﾞｼｯｸM-PRO"/>
          <w:sz w:val="24"/>
          <w:szCs w:val="24"/>
        </w:rPr>
        <w:t>more who</w:t>
      </w:r>
      <w:r w:rsidR="00A72063" w:rsidRPr="00A72063">
        <w:rPr>
          <w:rFonts w:ascii="HG丸ｺﾞｼｯｸM-PRO" w:eastAsia="HG丸ｺﾞｼｯｸM-PRO" w:hAnsi="HG丸ｺﾞｼｯｸM-PRO"/>
          <w:sz w:val="24"/>
          <w:szCs w:val="24"/>
        </w:rPr>
        <w:t xml:space="preserve"> admitted to our ICU between 1 June </w:t>
      </w:r>
      <w:r w:rsidR="00A72063">
        <w:rPr>
          <w:rFonts w:ascii="HG丸ｺﾞｼｯｸM-PRO" w:eastAsia="HG丸ｺﾞｼｯｸM-PRO" w:hAnsi="HG丸ｺﾞｼｯｸM-PRO"/>
          <w:sz w:val="24"/>
          <w:szCs w:val="24"/>
        </w:rPr>
        <w:t xml:space="preserve">1 </w:t>
      </w:r>
      <w:r w:rsidR="00A72063" w:rsidRPr="00A72063">
        <w:rPr>
          <w:rFonts w:ascii="HG丸ｺﾞｼｯｸM-PRO" w:eastAsia="HG丸ｺﾞｼｯｸM-PRO" w:hAnsi="HG丸ｺﾞｼｯｸM-PRO"/>
          <w:sz w:val="24"/>
          <w:szCs w:val="24"/>
        </w:rPr>
        <w:t>2023 and May</w:t>
      </w:r>
      <w:r w:rsidR="00A72063">
        <w:rPr>
          <w:rFonts w:ascii="HG丸ｺﾞｼｯｸM-PRO" w:eastAsia="HG丸ｺﾞｼｯｸM-PRO" w:hAnsi="HG丸ｺﾞｼｯｸM-PRO"/>
          <w:sz w:val="24"/>
          <w:szCs w:val="24"/>
        </w:rPr>
        <w:t xml:space="preserve"> 31</w:t>
      </w:r>
      <w:r w:rsidR="00A72063" w:rsidRPr="00A72063">
        <w:rPr>
          <w:rFonts w:ascii="HG丸ｺﾞｼｯｸM-PRO" w:eastAsia="HG丸ｺﾞｼｯｸM-PRO" w:hAnsi="HG丸ｺﾞｼｯｸM-PRO"/>
          <w:sz w:val="24"/>
          <w:szCs w:val="24"/>
        </w:rPr>
        <w:t xml:space="preserve"> 2024</w:t>
      </w:r>
    </w:p>
    <w:p w14:paraId="4CEE757C" w14:textId="77777777" w:rsidR="00600ACF" w:rsidRDefault="00600ACF" w:rsidP="002D6908">
      <w:pPr>
        <w:pStyle w:val="af3"/>
        <w:wordWrap/>
        <w:snapToGrid w:val="0"/>
        <w:spacing w:line="320" w:lineRule="atLeast"/>
        <w:ind w:leftChars="136" w:left="1195" w:hangingChars="365" w:hanging="869"/>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w:t>
      </w:r>
      <w:r w:rsidR="00A72063" w:rsidRPr="00A72063">
        <w:rPr>
          <w:rFonts w:ascii="HG丸ｺﾞｼｯｸM-PRO" w:eastAsia="HG丸ｺﾞｼｯｸM-PRO" w:hAnsi="HG丸ｺﾞｼｯｸM-PRO"/>
          <w:sz w:val="24"/>
          <w:szCs w:val="24"/>
        </w:rPr>
        <w:t xml:space="preserve">Patients who require </w:t>
      </w:r>
      <w:r w:rsidR="00A72063">
        <w:rPr>
          <w:rFonts w:ascii="HG丸ｺﾞｼｯｸM-PRO" w:eastAsia="HG丸ｺﾞｼｯｸM-PRO" w:hAnsi="HG丸ｺﾞｼｯｸM-PRO"/>
          <w:sz w:val="24"/>
          <w:szCs w:val="24"/>
        </w:rPr>
        <w:t>non-invasive or invasive mechanical</w:t>
      </w:r>
      <w:r w:rsidR="00A72063" w:rsidRPr="00A72063">
        <w:rPr>
          <w:rFonts w:ascii="HG丸ｺﾞｼｯｸM-PRO" w:eastAsia="HG丸ｺﾞｼｯｸM-PRO" w:hAnsi="HG丸ｺﾞｼｯｸM-PRO"/>
          <w:sz w:val="24"/>
          <w:szCs w:val="24"/>
        </w:rPr>
        <w:t xml:space="preserve"> ventilat</w:t>
      </w:r>
      <w:r w:rsidR="00A72063">
        <w:rPr>
          <w:rFonts w:ascii="HG丸ｺﾞｼｯｸM-PRO" w:eastAsia="HG丸ｺﾞｼｯｸM-PRO" w:hAnsi="HG丸ｺﾞｼｯｸM-PRO"/>
          <w:sz w:val="24"/>
          <w:szCs w:val="24"/>
        </w:rPr>
        <w:t>ion</w:t>
      </w:r>
      <w:r w:rsidR="00A72063" w:rsidRPr="00A72063">
        <w:rPr>
          <w:rFonts w:ascii="HG丸ｺﾞｼｯｸM-PRO" w:eastAsia="HG丸ｺﾞｼｯｸM-PRO" w:hAnsi="HG丸ｺﾞｼｯｸM-PRO"/>
          <w:sz w:val="24"/>
          <w:szCs w:val="24"/>
        </w:rPr>
        <w:t xml:space="preserve"> within 24 hours of ICU admission and are expected to require </w:t>
      </w:r>
      <w:r w:rsidR="00A72063">
        <w:rPr>
          <w:rFonts w:ascii="HG丸ｺﾞｼｯｸM-PRO" w:eastAsia="HG丸ｺﾞｼｯｸM-PRO" w:hAnsi="HG丸ｺﾞｼｯｸM-PRO"/>
          <w:sz w:val="24"/>
          <w:szCs w:val="24"/>
        </w:rPr>
        <w:t>it</w:t>
      </w:r>
      <w:r w:rsidR="00A72063" w:rsidRPr="00A72063">
        <w:rPr>
          <w:rFonts w:ascii="HG丸ｺﾞｼｯｸM-PRO" w:eastAsia="HG丸ｺﾞｼｯｸM-PRO" w:hAnsi="HG丸ｺﾞｼｯｸM-PRO"/>
          <w:sz w:val="24"/>
          <w:szCs w:val="24"/>
        </w:rPr>
        <w:t xml:space="preserve"> for 48 hours after </w:t>
      </w:r>
      <w:r w:rsidR="00A72063">
        <w:rPr>
          <w:rFonts w:ascii="HG丸ｺﾞｼｯｸM-PRO" w:eastAsia="HG丸ｺﾞｼｯｸM-PRO" w:hAnsi="HG丸ｺﾞｼｯｸM-PRO"/>
          <w:sz w:val="24"/>
          <w:szCs w:val="24"/>
        </w:rPr>
        <w:t xml:space="preserve">the </w:t>
      </w:r>
      <w:r>
        <w:rPr>
          <w:rFonts w:ascii="HG丸ｺﾞｼｯｸM-PRO" w:eastAsia="HG丸ｺﾞｼｯｸM-PRO" w:hAnsi="HG丸ｺﾞｼｯｸM-PRO" w:hint="eastAsia"/>
          <w:sz w:val="24"/>
          <w:szCs w:val="24"/>
        </w:rPr>
        <w:t>ICU</w:t>
      </w:r>
      <w:r w:rsidR="00A72063">
        <w:rPr>
          <w:rFonts w:ascii="HG丸ｺﾞｼｯｸM-PRO" w:eastAsia="HG丸ｺﾞｼｯｸM-PRO" w:hAnsi="HG丸ｺﾞｼｯｸM-PRO"/>
          <w:sz w:val="24"/>
          <w:szCs w:val="24"/>
        </w:rPr>
        <w:t xml:space="preserve"> admission</w:t>
      </w:r>
      <w:r w:rsidR="00A72063" w:rsidDel="00A72063">
        <w:rPr>
          <w:rFonts w:ascii="HG丸ｺﾞｼｯｸM-PRO" w:eastAsia="HG丸ｺﾞｼｯｸM-PRO" w:hAnsi="HG丸ｺﾞｼｯｸM-PRO" w:hint="eastAsia"/>
          <w:sz w:val="24"/>
          <w:szCs w:val="24"/>
        </w:rPr>
        <w:t xml:space="preserve"> </w:t>
      </w:r>
    </w:p>
    <w:p w14:paraId="731DF6ED" w14:textId="77777777" w:rsidR="006D6B7B" w:rsidRDefault="00600ACF" w:rsidP="002D6908">
      <w:pPr>
        <w:pStyle w:val="af3"/>
        <w:wordWrap/>
        <w:snapToGrid w:val="0"/>
        <w:spacing w:line="320" w:lineRule="atLeast"/>
        <w:ind w:leftChars="136" w:left="1195" w:hangingChars="365" w:hanging="869"/>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90C97">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w:t>
      </w:r>
      <w:r w:rsidR="006D6B7B" w:rsidRPr="006D6B7B">
        <w:rPr>
          <w:rFonts w:ascii="HG丸ｺﾞｼｯｸM-PRO" w:eastAsia="HG丸ｺﾞｼｯｸM-PRO" w:hAnsi="HG丸ｺﾞｼｯｸM-PRO"/>
          <w:sz w:val="24"/>
          <w:szCs w:val="24"/>
        </w:rPr>
        <w:t xml:space="preserve">Patients who meet the </w:t>
      </w:r>
      <w:r w:rsidR="000E2302">
        <w:rPr>
          <w:rFonts w:ascii="HG丸ｺﾞｼｯｸM-PRO" w:eastAsia="HG丸ｺﾞｼｯｸM-PRO" w:hAnsi="HG丸ｺﾞｼｯｸM-PRO"/>
          <w:sz w:val="24"/>
          <w:szCs w:val="24"/>
        </w:rPr>
        <w:t>definition</w:t>
      </w:r>
      <w:r w:rsidR="006D6B7B" w:rsidRPr="006D6B7B">
        <w:rPr>
          <w:rFonts w:ascii="HG丸ｺﾞｼｯｸM-PRO" w:eastAsia="HG丸ｺﾞｼｯｸM-PRO" w:hAnsi="HG丸ｺﾞｼｯｸM-PRO"/>
          <w:sz w:val="24"/>
          <w:szCs w:val="24"/>
        </w:rPr>
        <w:t xml:space="preserve"> of </w:t>
      </w:r>
      <w:r w:rsidR="000E2302">
        <w:rPr>
          <w:rFonts w:ascii="HG丸ｺﾞｼｯｸM-PRO" w:eastAsia="HG丸ｺﾞｼｯｸM-PRO" w:hAnsi="HG丸ｺﾞｼｯｸM-PRO"/>
          <w:sz w:val="24"/>
          <w:szCs w:val="24"/>
        </w:rPr>
        <w:t>ARDS</w:t>
      </w:r>
      <w:r w:rsidR="006D6B7B" w:rsidRPr="006D6B7B">
        <w:rPr>
          <w:rFonts w:ascii="HG丸ｺﾞｼｯｸM-PRO" w:eastAsia="HG丸ｺﾞｼｯｸM-PRO" w:hAnsi="HG丸ｺﾞｼｯｸM-PRO"/>
          <w:sz w:val="24"/>
          <w:szCs w:val="24"/>
        </w:rPr>
        <w:t xml:space="preserve"> within 24 hours of ICU admission.</w:t>
      </w:r>
    </w:p>
    <w:p w14:paraId="5F96DCFA" w14:textId="77777777" w:rsidR="000E2302" w:rsidRDefault="00290C97" w:rsidP="002D6908">
      <w:pPr>
        <w:pStyle w:val="20"/>
        <w:ind w:leftChars="41" w:left="98" w:firstLineChars="191" w:firstLine="458"/>
        <w:rPr>
          <w:rFonts w:hAnsi="HG丸ｺﾞｼｯｸM-PRO"/>
          <w:color w:val="auto"/>
        </w:rPr>
      </w:pPr>
      <w:r>
        <w:rPr>
          <w:rFonts w:hAnsi="HG丸ｺﾞｼｯｸM-PRO" w:hint="eastAsia"/>
          <w:color w:val="auto"/>
        </w:rPr>
        <w:t>４</w:t>
      </w:r>
      <w:r w:rsidR="002D6908" w:rsidRPr="002D6908">
        <w:rPr>
          <w:rFonts w:hAnsi="HG丸ｺﾞｼｯｸM-PRO" w:hint="eastAsia"/>
          <w:color w:val="auto"/>
        </w:rPr>
        <w:t>）</w:t>
      </w:r>
      <w:r w:rsidR="000E2302" w:rsidRPr="000E2302">
        <w:rPr>
          <w:rFonts w:hAnsi="HG丸ｺﾞｼｯｸM-PRO"/>
          <w:color w:val="auto"/>
        </w:rPr>
        <w:t xml:space="preserve">Patients </w:t>
      </w:r>
      <w:r w:rsidR="000E2302">
        <w:rPr>
          <w:rFonts w:hAnsi="HG丸ｺﾞｼｯｸM-PRO"/>
          <w:color w:val="auto"/>
        </w:rPr>
        <w:t>who provide</w:t>
      </w:r>
      <w:r w:rsidR="000E2302" w:rsidRPr="000E2302">
        <w:rPr>
          <w:rFonts w:hAnsi="HG丸ｺﾞｼｯｸM-PRO"/>
          <w:color w:val="auto"/>
        </w:rPr>
        <w:t xml:space="preserve"> </w:t>
      </w:r>
      <w:r w:rsidR="000E2302">
        <w:rPr>
          <w:rFonts w:hAnsi="HG丸ｺﾞｼｯｸM-PRO"/>
          <w:color w:val="auto"/>
        </w:rPr>
        <w:t xml:space="preserve">the </w:t>
      </w:r>
      <w:r w:rsidR="000E2302" w:rsidRPr="000E2302">
        <w:rPr>
          <w:rFonts w:hAnsi="HG丸ｺﾞｼｯｸM-PRO"/>
          <w:color w:val="auto"/>
        </w:rPr>
        <w:t>written consent</w:t>
      </w:r>
      <w:r w:rsidR="000E2302">
        <w:rPr>
          <w:rFonts w:hAnsi="HG丸ｺﾞｼｯｸM-PRO"/>
          <w:color w:val="auto"/>
        </w:rPr>
        <w:t xml:space="preserve"> to participate in this</w:t>
      </w:r>
    </w:p>
    <w:p w14:paraId="39A85ED4" w14:textId="77777777" w:rsidR="002D6908" w:rsidRPr="002D6908" w:rsidRDefault="000E2302" w:rsidP="00BC20C0">
      <w:pPr>
        <w:pStyle w:val="20"/>
        <w:ind w:leftChars="41" w:left="98" w:firstLineChars="391" w:firstLine="938"/>
        <w:rPr>
          <w:rFonts w:hAnsi="HG丸ｺﾞｼｯｸM-PRO"/>
          <w:color w:val="auto"/>
        </w:rPr>
      </w:pPr>
      <w:r>
        <w:rPr>
          <w:rFonts w:hAnsi="HG丸ｺﾞｼｯｸM-PRO"/>
          <w:color w:val="auto"/>
        </w:rPr>
        <w:t>study from</w:t>
      </w:r>
      <w:r w:rsidRPr="000E2302">
        <w:rPr>
          <w:rFonts w:hAnsi="HG丸ｺﾞｼｯｸM-PRO"/>
          <w:color w:val="auto"/>
        </w:rPr>
        <w:t xml:space="preserve"> themselves or their family members</w:t>
      </w:r>
    </w:p>
    <w:p w14:paraId="0B4AB619" w14:textId="77777777" w:rsidR="002D6908" w:rsidRPr="002D6908" w:rsidRDefault="002D6908" w:rsidP="002D6908">
      <w:pPr>
        <w:ind w:firstLine="480"/>
        <w:rPr>
          <w:rFonts w:hAnsi="HG丸ｺﾞｼｯｸM-PRO"/>
          <w:color w:val="auto"/>
        </w:rPr>
      </w:pPr>
    </w:p>
    <w:p w14:paraId="4C3890B5" w14:textId="77777777" w:rsidR="002D6908" w:rsidRPr="002D6908" w:rsidRDefault="002D6908" w:rsidP="002D6908">
      <w:pPr>
        <w:ind w:firstLine="480"/>
        <w:rPr>
          <w:rFonts w:hAnsi="HG丸ｺﾞｼｯｸM-PRO"/>
          <w:color w:val="auto"/>
        </w:rPr>
      </w:pPr>
      <w:r w:rsidRPr="002D6908">
        <w:rPr>
          <w:rFonts w:hAnsi="HG丸ｺﾞｼｯｸM-PRO" w:hint="eastAsia"/>
          <w:color w:val="auto"/>
        </w:rPr>
        <w:t>●</w:t>
      </w:r>
      <w:r w:rsidR="000E2302">
        <w:rPr>
          <w:rFonts w:hAnsi="HG丸ｺﾞｼｯｸM-PRO" w:hint="eastAsia"/>
          <w:color w:val="auto"/>
        </w:rPr>
        <w:t>E</w:t>
      </w:r>
      <w:r w:rsidR="000E2302">
        <w:rPr>
          <w:rFonts w:hAnsi="HG丸ｺﾞｼｯｸM-PRO"/>
          <w:color w:val="auto"/>
        </w:rPr>
        <w:t xml:space="preserve">xclusion criteria </w:t>
      </w:r>
    </w:p>
    <w:p w14:paraId="31144F5D" w14:textId="77777777" w:rsidR="00105B72" w:rsidRDefault="002D6908" w:rsidP="00105B72">
      <w:pPr>
        <w:pStyle w:val="af4"/>
        <w:snapToGrid w:val="0"/>
        <w:spacing w:beforeLines="50" w:before="181" w:line="320" w:lineRule="atLeast"/>
        <w:ind w:leftChars="100" w:left="720" w:hangingChars="200" w:hanging="480"/>
        <w:jc w:val="left"/>
        <w:rPr>
          <w:rFonts w:ascii="HG丸ｺﾞｼｯｸM-PRO" w:eastAsia="HG丸ｺﾞｼｯｸM-PRO" w:hAnsi="HG丸ｺﾞｼｯｸM-PRO"/>
          <w:sz w:val="24"/>
          <w:szCs w:val="24"/>
        </w:rPr>
      </w:pPr>
      <w:r w:rsidRPr="002D6908">
        <w:rPr>
          <w:rFonts w:ascii="HG丸ｺﾞｼｯｸM-PRO" w:eastAsia="HG丸ｺﾞｼｯｸM-PRO" w:hAnsi="HG丸ｺﾞｼｯｸM-PRO" w:hint="eastAsia"/>
          <w:bCs/>
          <w:sz w:val="24"/>
          <w:szCs w:val="24"/>
        </w:rPr>
        <w:t xml:space="preserve">　</w:t>
      </w:r>
      <w:r w:rsidRPr="002D6908">
        <w:rPr>
          <w:rFonts w:ascii="HG丸ｺﾞｼｯｸM-PRO" w:eastAsia="HG丸ｺﾞｼｯｸM-PRO" w:hAnsi="HG丸ｺﾞｼｯｸM-PRO" w:hint="eastAsia"/>
          <w:sz w:val="24"/>
          <w:szCs w:val="24"/>
        </w:rPr>
        <w:t>１）</w:t>
      </w:r>
      <w:r w:rsidR="00E6709D" w:rsidRPr="00E6709D">
        <w:rPr>
          <w:rFonts w:ascii="HG丸ｺﾞｼｯｸM-PRO" w:eastAsia="HG丸ｺﾞｼｯｸM-PRO" w:hAnsi="HG丸ｺﾞｼｯｸM-PRO"/>
          <w:sz w:val="24"/>
          <w:szCs w:val="24"/>
        </w:rPr>
        <w:t xml:space="preserve">Patients in terminal condition on </w:t>
      </w:r>
      <w:r w:rsidR="00E6709D">
        <w:rPr>
          <w:rFonts w:ascii="HG丸ｺﾞｼｯｸM-PRO" w:eastAsia="HG丸ｺﾞｼｯｸM-PRO" w:hAnsi="HG丸ｺﾞｼｯｸM-PRO"/>
          <w:sz w:val="24"/>
          <w:szCs w:val="24"/>
        </w:rPr>
        <w:t xml:space="preserve">ICU </w:t>
      </w:r>
      <w:r w:rsidR="00E6709D" w:rsidRPr="00E6709D">
        <w:rPr>
          <w:rFonts w:ascii="HG丸ｺﾞｼｯｸM-PRO" w:eastAsia="HG丸ｺﾞｼｯｸM-PRO" w:hAnsi="HG丸ｺﾞｼｯｸM-PRO"/>
          <w:sz w:val="24"/>
          <w:szCs w:val="24"/>
        </w:rPr>
        <w:t>admission</w:t>
      </w:r>
    </w:p>
    <w:p w14:paraId="733573EE" w14:textId="77777777" w:rsidR="002D6908" w:rsidRPr="00105B72" w:rsidRDefault="00105B72" w:rsidP="00105B72">
      <w:pPr>
        <w:pStyle w:val="af4"/>
        <w:snapToGrid w:val="0"/>
        <w:spacing w:beforeLines="50" w:before="181" w:line="320" w:lineRule="atLeast"/>
        <w:ind w:leftChars="100" w:left="72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w:t>
      </w:r>
      <w:r w:rsidR="00E6709D" w:rsidRPr="00E6709D">
        <w:rPr>
          <w:rFonts w:ascii="HG丸ｺﾞｼｯｸM-PRO" w:eastAsia="HG丸ｺﾞｼｯｸM-PRO" w:hAnsi="HG丸ｺﾞｼｯｸM-PRO"/>
          <w:sz w:val="24"/>
          <w:szCs w:val="24"/>
        </w:rPr>
        <w:t xml:space="preserve">Patients who have been admitted to the ICU and have been assigned to a terminal care policy or are expected to be assigned to a terminal care policy within 24 hours of </w:t>
      </w:r>
      <w:r w:rsidR="00E6709D">
        <w:rPr>
          <w:rFonts w:ascii="HG丸ｺﾞｼｯｸM-PRO" w:eastAsia="HG丸ｺﾞｼｯｸM-PRO" w:hAnsi="HG丸ｺﾞｼｯｸM-PRO" w:hint="eastAsia"/>
          <w:sz w:val="24"/>
          <w:szCs w:val="24"/>
        </w:rPr>
        <w:t xml:space="preserve">ICU </w:t>
      </w:r>
      <w:r w:rsidR="00E6709D" w:rsidRPr="00E6709D">
        <w:rPr>
          <w:rFonts w:ascii="HG丸ｺﾞｼｯｸM-PRO" w:eastAsia="HG丸ｺﾞｼｯｸM-PRO" w:hAnsi="HG丸ｺﾞｼｯｸM-PRO"/>
          <w:sz w:val="24"/>
          <w:szCs w:val="24"/>
        </w:rPr>
        <w:t xml:space="preserve">admission. </w:t>
      </w:r>
    </w:p>
    <w:p w14:paraId="64AD66CC" w14:textId="77777777" w:rsidR="00E6709D" w:rsidRDefault="00105B72" w:rsidP="00E6709D">
      <w:pPr>
        <w:pStyle w:val="20"/>
        <w:ind w:leftChars="0" w:left="0" w:firstLineChars="200" w:firstLine="480"/>
        <w:rPr>
          <w:rFonts w:hAnsi="HG丸ｺﾞｼｯｸM-PRO"/>
          <w:color w:val="auto"/>
        </w:rPr>
      </w:pPr>
      <w:r>
        <w:rPr>
          <w:rFonts w:hAnsi="HG丸ｺﾞｼｯｸM-PRO" w:hint="eastAsia"/>
          <w:color w:val="auto"/>
        </w:rPr>
        <w:t>３）</w:t>
      </w:r>
      <w:r w:rsidR="00E6709D">
        <w:rPr>
          <w:rFonts w:hAnsi="HG丸ｺﾞｼｯｸM-PRO" w:hint="eastAsia"/>
          <w:color w:val="auto"/>
        </w:rPr>
        <w:t>Patients who did not provide the written consent or refuse to</w:t>
      </w:r>
    </w:p>
    <w:p w14:paraId="6B4D8B54" w14:textId="77777777" w:rsidR="002D6908" w:rsidRPr="002D6908" w:rsidRDefault="00E6709D" w:rsidP="00BC20C0">
      <w:pPr>
        <w:pStyle w:val="20"/>
        <w:ind w:leftChars="0" w:left="0" w:firstLineChars="300" w:firstLine="720"/>
        <w:rPr>
          <w:color w:val="0000FF"/>
        </w:rPr>
      </w:pPr>
      <w:r>
        <w:rPr>
          <w:rFonts w:hAnsi="HG丸ｺﾞｼｯｸM-PRO" w:hint="eastAsia"/>
          <w:color w:val="auto"/>
        </w:rPr>
        <w:t>participate in this study</w:t>
      </w:r>
      <w:r>
        <w:rPr>
          <w:rFonts w:hint="eastAsia"/>
          <w:color w:val="0000FF"/>
        </w:rPr>
        <w:t>.</w:t>
      </w:r>
    </w:p>
    <w:p w14:paraId="18E712F3" w14:textId="77777777" w:rsidR="00E6709D" w:rsidRDefault="00E6709D" w:rsidP="00E6709D">
      <w:pPr>
        <w:pStyle w:val="20"/>
        <w:ind w:left="240" w:firstLineChars="0" w:firstLine="0"/>
        <w:rPr>
          <w:bCs/>
        </w:rPr>
      </w:pPr>
    </w:p>
    <w:p w14:paraId="73CEAA73" w14:textId="77777777" w:rsidR="00573845" w:rsidRPr="005B04C6" w:rsidRDefault="00E6709D" w:rsidP="00BC20C0">
      <w:pPr>
        <w:pStyle w:val="20"/>
        <w:ind w:left="240" w:firstLineChars="0" w:firstLine="0"/>
        <w:rPr>
          <w:bCs/>
        </w:rPr>
      </w:pPr>
      <w:r w:rsidRPr="00E6709D">
        <w:rPr>
          <w:bCs/>
        </w:rPr>
        <w:t xml:space="preserve">There are a number of other criteria, but your </w:t>
      </w:r>
      <w:r>
        <w:rPr>
          <w:bCs/>
        </w:rPr>
        <w:t>investigators in charge</w:t>
      </w:r>
      <w:r w:rsidRPr="00E6709D">
        <w:rPr>
          <w:bCs/>
        </w:rPr>
        <w:t xml:space="preserve"> will make a decision based on your </w:t>
      </w:r>
      <w:r>
        <w:rPr>
          <w:bCs/>
        </w:rPr>
        <w:t>conditions and results of examinations.</w:t>
      </w:r>
      <w:r w:rsidRPr="00E6709D">
        <w:rPr>
          <w:bCs/>
        </w:rPr>
        <w:t xml:space="preserve"> </w:t>
      </w:r>
      <w:r>
        <w:rPr>
          <w:bCs/>
        </w:rPr>
        <w:t>P</w:t>
      </w:r>
      <w:r w:rsidRPr="00E6709D">
        <w:rPr>
          <w:bCs/>
        </w:rPr>
        <w:t xml:space="preserve">lease ask your </w:t>
      </w:r>
      <w:r>
        <w:rPr>
          <w:bCs/>
        </w:rPr>
        <w:t>investigators in charge</w:t>
      </w:r>
      <w:r w:rsidRPr="00E6709D">
        <w:rPr>
          <w:bCs/>
        </w:rPr>
        <w:t xml:space="preserve"> for more information. Also, depending on the results of your tests, you may not be able to</w:t>
      </w:r>
      <w:r>
        <w:rPr>
          <w:bCs/>
        </w:rPr>
        <w:t xml:space="preserve"> participate</w:t>
      </w:r>
      <w:r w:rsidRPr="00E6709D">
        <w:rPr>
          <w:bCs/>
        </w:rPr>
        <w:t xml:space="preserve"> in this study</w:t>
      </w:r>
      <w:r>
        <w:rPr>
          <w:rFonts w:hAnsi="HG丸ｺﾞｼｯｸM-PRO" w:hint="eastAsia"/>
        </w:rPr>
        <w:t>.</w:t>
      </w:r>
    </w:p>
    <w:p w14:paraId="5A6DE421" w14:textId="77777777" w:rsidR="00424208" w:rsidRDefault="00424208" w:rsidP="00385938">
      <w:pPr>
        <w:pStyle w:val="2"/>
      </w:pPr>
    </w:p>
    <w:p w14:paraId="44D5A49F" w14:textId="77777777" w:rsidR="00573845" w:rsidRDefault="00960C4D" w:rsidP="00E330C0">
      <w:pPr>
        <w:pStyle w:val="2"/>
      </w:pPr>
      <w:bookmarkStart w:id="5" w:name="_Toc43845824"/>
      <w:r>
        <w:rPr>
          <w:rFonts w:hint="eastAsia"/>
        </w:rPr>
        <w:t>4-2．</w:t>
      </w:r>
      <w:r w:rsidR="008B1598">
        <w:rPr>
          <w:rFonts w:hint="eastAsia"/>
        </w:rPr>
        <w:t>S</w:t>
      </w:r>
      <w:r w:rsidR="008B1598">
        <w:t>tudy methods</w:t>
      </w:r>
      <w:bookmarkEnd w:id="5"/>
      <w:r w:rsidR="00424208">
        <w:rPr>
          <w:rFonts w:hint="eastAsia"/>
        </w:rPr>
        <w:t xml:space="preserve">　</w:t>
      </w:r>
    </w:p>
    <w:p w14:paraId="53195169" w14:textId="77777777" w:rsidR="00573845" w:rsidRDefault="00960C4D" w:rsidP="00573845">
      <w:pPr>
        <w:pStyle w:val="2"/>
      </w:pPr>
      <w:bookmarkStart w:id="6" w:name="_Toc43845825"/>
      <w:r>
        <w:rPr>
          <w:rFonts w:hint="eastAsia"/>
        </w:rPr>
        <w:lastRenderedPageBreak/>
        <w:t>4-3．</w:t>
      </w:r>
      <w:r w:rsidR="008B1598">
        <w:rPr>
          <w:rFonts w:hint="eastAsia"/>
        </w:rPr>
        <w:t>T</w:t>
      </w:r>
      <w:r w:rsidR="008B1598">
        <w:t>imelines</w:t>
      </w:r>
      <w:bookmarkEnd w:id="6"/>
    </w:p>
    <w:p w14:paraId="0D550755" w14:textId="77777777" w:rsidR="007F2AEF" w:rsidRPr="006F40B8" w:rsidRDefault="007F2AEF" w:rsidP="007F2AEF">
      <w:pPr>
        <w:rPr>
          <w:rFonts w:hAnsi="HG丸ｺﾞｼｯｸM-PRO"/>
          <w:szCs w:val="21"/>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1417"/>
        <w:gridCol w:w="851"/>
        <w:gridCol w:w="1417"/>
        <w:gridCol w:w="1418"/>
        <w:gridCol w:w="1559"/>
      </w:tblGrid>
      <w:tr w:rsidR="001C22F5" w:rsidRPr="006F40B8" w14:paraId="3FD0943A" w14:textId="77777777" w:rsidTr="00BC20C0">
        <w:tc>
          <w:tcPr>
            <w:tcW w:w="3403" w:type="dxa"/>
            <w:shd w:val="clear" w:color="auto" w:fill="auto"/>
          </w:tcPr>
          <w:p w14:paraId="120707B9" w14:textId="77777777" w:rsidR="00C429DA" w:rsidRPr="006F40B8" w:rsidRDefault="00C429DA" w:rsidP="00D75DD0">
            <w:pPr>
              <w:rPr>
                <w:rFonts w:hAnsi="HG丸ｺﾞｼｯｸM-PRO"/>
              </w:rPr>
            </w:pPr>
          </w:p>
        </w:tc>
        <w:tc>
          <w:tcPr>
            <w:tcW w:w="1417" w:type="dxa"/>
            <w:shd w:val="clear" w:color="auto" w:fill="auto"/>
          </w:tcPr>
          <w:p w14:paraId="32BFEE65" w14:textId="77777777" w:rsidR="00C429DA" w:rsidRDefault="00C429DA" w:rsidP="00D75DD0">
            <w:pPr>
              <w:rPr>
                <w:rFonts w:hAnsi="HG丸ｺﾞｼｯｸM-PRO"/>
              </w:rPr>
            </w:pPr>
            <w:r w:rsidRPr="006F40B8">
              <w:rPr>
                <w:rFonts w:hAnsi="HG丸ｺﾞｼｯｸM-PRO" w:hint="eastAsia"/>
              </w:rPr>
              <w:t>ICU</w:t>
            </w:r>
            <w:r>
              <w:rPr>
                <w:rFonts w:hAnsi="HG丸ｺﾞｼｯｸM-PRO" w:hint="eastAsia"/>
              </w:rPr>
              <w:t xml:space="preserve"> </w:t>
            </w:r>
          </w:p>
          <w:p w14:paraId="08295649" w14:textId="77777777" w:rsidR="00C429DA" w:rsidRPr="006F40B8" w:rsidRDefault="00C429DA" w:rsidP="00D75DD0">
            <w:pPr>
              <w:rPr>
                <w:rFonts w:hAnsi="HG丸ｺﾞｼｯｸM-PRO"/>
              </w:rPr>
            </w:pPr>
            <w:r>
              <w:rPr>
                <w:rFonts w:hAnsi="HG丸ｺﾞｼｯｸM-PRO"/>
              </w:rPr>
              <w:t>admission</w:t>
            </w:r>
          </w:p>
          <w:p w14:paraId="34DFEDD6" w14:textId="77777777" w:rsidR="00C429DA" w:rsidRPr="006F40B8" w:rsidRDefault="00C429DA" w:rsidP="00D75DD0">
            <w:pPr>
              <w:rPr>
                <w:rFonts w:hAnsi="HG丸ｺﾞｼｯｸM-PRO"/>
              </w:rPr>
            </w:pPr>
            <w:r w:rsidRPr="006F40B8">
              <w:rPr>
                <w:rFonts w:hAnsi="HG丸ｺﾞｼｯｸM-PRO"/>
              </w:rPr>
              <w:t>Day１</w:t>
            </w:r>
          </w:p>
        </w:tc>
        <w:tc>
          <w:tcPr>
            <w:tcW w:w="851" w:type="dxa"/>
            <w:shd w:val="clear" w:color="auto" w:fill="auto"/>
          </w:tcPr>
          <w:p w14:paraId="0DB3F0E1" w14:textId="77777777" w:rsidR="00C429DA" w:rsidRPr="006F40B8" w:rsidRDefault="00C429DA" w:rsidP="00D75DD0">
            <w:pPr>
              <w:rPr>
                <w:rFonts w:hAnsi="HG丸ｺﾞｼｯｸM-PRO"/>
              </w:rPr>
            </w:pPr>
            <w:r w:rsidRPr="006F40B8">
              <w:rPr>
                <w:rFonts w:hAnsi="HG丸ｺﾞｼｯｸM-PRO" w:hint="eastAsia"/>
              </w:rPr>
              <w:t>ICU</w:t>
            </w:r>
          </w:p>
          <w:p w14:paraId="4B2C9BD0" w14:textId="77777777" w:rsidR="00C429DA" w:rsidRPr="006F40B8" w:rsidRDefault="00C429DA" w:rsidP="00D75DD0">
            <w:pPr>
              <w:rPr>
                <w:rFonts w:hAnsi="HG丸ｺﾞｼｯｸM-PRO"/>
              </w:rPr>
            </w:pPr>
            <w:r>
              <w:rPr>
                <w:rFonts w:hAnsi="HG丸ｺﾞｼｯｸM-PRO" w:hint="eastAsia"/>
              </w:rPr>
              <w:t>S</w:t>
            </w:r>
            <w:r>
              <w:rPr>
                <w:rFonts w:hAnsi="HG丸ｺﾞｼｯｸM-PRO"/>
              </w:rPr>
              <w:t>tay</w:t>
            </w:r>
          </w:p>
        </w:tc>
        <w:tc>
          <w:tcPr>
            <w:tcW w:w="1417" w:type="dxa"/>
            <w:shd w:val="clear" w:color="auto" w:fill="auto"/>
          </w:tcPr>
          <w:p w14:paraId="09625D9F" w14:textId="77777777" w:rsidR="00C429DA" w:rsidRPr="006F40B8" w:rsidRDefault="00C429DA" w:rsidP="00D75DD0">
            <w:pPr>
              <w:rPr>
                <w:rFonts w:hAnsi="HG丸ｺﾞｼｯｸM-PRO"/>
              </w:rPr>
            </w:pPr>
            <w:r w:rsidRPr="006F40B8">
              <w:rPr>
                <w:rFonts w:hAnsi="HG丸ｺﾞｼｯｸM-PRO" w:hint="eastAsia"/>
              </w:rPr>
              <w:t>ICU</w:t>
            </w:r>
          </w:p>
          <w:p w14:paraId="1DAE552F" w14:textId="77777777" w:rsidR="00C429DA" w:rsidRPr="006F40B8" w:rsidRDefault="001C22F5" w:rsidP="00D75DD0">
            <w:pPr>
              <w:rPr>
                <w:rFonts w:hAnsi="HG丸ｺﾞｼｯｸM-PRO"/>
              </w:rPr>
            </w:pPr>
            <w:r>
              <w:rPr>
                <w:rFonts w:hAnsi="HG丸ｺﾞｼｯｸM-PRO"/>
              </w:rPr>
              <w:t>d</w:t>
            </w:r>
            <w:r w:rsidR="00C429DA">
              <w:rPr>
                <w:rFonts w:hAnsi="HG丸ｺﾞｼｯｸM-PRO"/>
              </w:rPr>
              <w:t>ischarge</w:t>
            </w:r>
          </w:p>
          <w:p w14:paraId="4406BD4C" w14:textId="77777777" w:rsidR="00C429DA" w:rsidRPr="006F40B8" w:rsidRDefault="00C429DA" w:rsidP="00D75DD0">
            <w:pPr>
              <w:rPr>
                <w:rFonts w:hAnsi="HG丸ｺﾞｼｯｸM-PRO"/>
              </w:rPr>
            </w:pPr>
          </w:p>
        </w:tc>
        <w:tc>
          <w:tcPr>
            <w:tcW w:w="1418" w:type="dxa"/>
            <w:shd w:val="clear" w:color="auto" w:fill="auto"/>
          </w:tcPr>
          <w:p w14:paraId="5198E28D" w14:textId="77777777" w:rsidR="00C429DA" w:rsidRPr="006F40B8" w:rsidRDefault="00C429DA" w:rsidP="00D75DD0">
            <w:pPr>
              <w:rPr>
                <w:rFonts w:hAnsi="HG丸ｺﾞｼｯｸM-PRO"/>
              </w:rPr>
            </w:pPr>
            <w:r>
              <w:rPr>
                <w:rFonts w:hAnsi="HG丸ｺﾞｼｯｸM-PRO" w:hint="eastAsia"/>
              </w:rPr>
              <w:t>H</w:t>
            </w:r>
            <w:r>
              <w:rPr>
                <w:rFonts w:hAnsi="HG丸ｺﾞｼｯｸM-PRO"/>
              </w:rPr>
              <w:t>ospital discharge</w:t>
            </w:r>
          </w:p>
          <w:p w14:paraId="7138222C" w14:textId="77777777" w:rsidR="00C429DA" w:rsidRPr="006F40B8" w:rsidRDefault="00C429DA" w:rsidP="00D75DD0">
            <w:pPr>
              <w:rPr>
                <w:rFonts w:hAnsi="HG丸ｺﾞｼｯｸM-PRO"/>
              </w:rPr>
            </w:pPr>
          </w:p>
        </w:tc>
        <w:tc>
          <w:tcPr>
            <w:tcW w:w="1559" w:type="dxa"/>
          </w:tcPr>
          <w:p w14:paraId="1183E1DB" w14:textId="77777777" w:rsidR="001C22F5" w:rsidRDefault="00C429DA" w:rsidP="00D75DD0">
            <w:pPr>
              <w:widowControl/>
              <w:rPr>
                <w:rFonts w:hAnsi="HG丸ｺﾞｼｯｸM-PRO"/>
              </w:rPr>
            </w:pPr>
            <w:r>
              <w:rPr>
                <w:rFonts w:hAnsi="HG丸ｺﾞｼｯｸM-PRO" w:hint="eastAsia"/>
              </w:rPr>
              <w:t>3</w:t>
            </w:r>
            <w:r>
              <w:rPr>
                <w:rFonts w:hAnsi="HG丸ｺﾞｼｯｸM-PRO"/>
              </w:rPr>
              <w:t>-month</w:t>
            </w:r>
          </w:p>
          <w:p w14:paraId="0B7C4961" w14:textId="77777777" w:rsidR="00C429DA" w:rsidRPr="006F40B8" w:rsidRDefault="00C429DA" w:rsidP="00D75DD0">
            <w:pPr>
              <w:widowControl/>
              <w:rPr>
                <w:rFonts w:hAnsi="HG丸ｺﾞｼｯｸM-PRO"/>
              </w:rPr>
            </w:pPr>
            <w:r>
              <w:rPr>
                <w:rFonts w:hAnsi="HG丸ｺﾞｼｯｸM-PRO"/>
              </w:rPr>
              <w:t>follow-up</w:t>
            </w:r>
          </w:p>
          <w:p w14:paraId="3A17D845" w14:textId="77777777" w:rsidR="00C429DA" w:rsidRPr="006F40B8" w:rsidRDefault="00C429DA" w:rsidP="00D75DD0">
            <w:pPr>
              <w:rPr>
                <w:rFonts w:hAnsi="HG丸ｺﾞｼｯｸM-PRO"/>
              </w:rPr>
            </w:pPr>
          </w:p>
        </w:tc>
      </w:tr>
      <w:tr w:rsidR="001C22F5" w:rsidRPr="006F40B8" w14:paraId="294731AA" w14:textId="77777777" w:rsidTr="00BC20C0">
        <w:tc>
          <w:tcPr>
            <w:tcW w:w="3403" w:type="dxa"/>
            <w:shd w:val="clear" w:color="auto" w:fill="auto"/>
          </w:tcPr>
          <w:p w14:paraId="3FD341A6" w14:textId="77777777" w:rsidR="00C429DA" w:rsidRPr="006F40B8" w:rsidRDefault="001C22F5" w:rsidP="007F2AEF">
            <w:pPr>
              <w:rPr>
                <w:rFonts w:hAnsi="HG丸ｺﾞｼｯｸM-PRO"/>
              </w:rPr>
            </w:pPr>
            <w:r>
              <w:rPr>
                <w:rFonts w:hAnsi="HG丸ｺﾞｼｯｸM-PRO" w:hint="eastAsia"/>
              </w:rPr>
              <w:t>P</w:t>
            </w:r>
            <w:r>
              <w:rPr>
                <w:rFonts w:hAnsi="HG丸ｺﾞｼｯｸM-PRO"/>
              </w:rPr>
              <w:t>atient Characteristics</w:t>
            </w:r>
            <w:r w:rsidR="00C429DA" w:rsidRPr="00BC20C0">
              <w:rPr>
                <w:rFonts w:hAnsi="HG丸ｺﾞｼｯｸM-PRO" w:hint="eastAsia"/>
                <w:vertAlign w:val="superscript"/>
              </w:rPr>
              <w:t>※1</w:t>
            </w:r>
          </w:p>
        </w:tc>
        <w:tc>
          <w:tcPr>
            <w:tcW w:w="1417" w:type="dxa"/>
            <w:shd w:val="clear" w:color="auto" w:fill="auto"/>
          </w:tcPr>
          <w:p w14:paraId="268A4935" w14:textId="77777777" w:rsidR="00C429DA" w:rsidRPr="006F40B8" w:rsidRDefault="00C429DA" w:rsidP="00F402FD">
            <w:pPr>
              <w:jc w:val="center"/>
              <w:rPr>
                <w:rFonts w:hAnsi="HG丸ｺﾞｼｯｸM-PRO"/>
              </w:rPr>
            </w:pPr>
            <w:r w:rsidRPr="006F40B8">
              <w:rPr>
                <w:rFonts w:hAnsi="HG丸ｺﾞｼｯｸM-PRO" w:hint="eastAsia"/>
              </w:rPr>
              <w:t>●</w:t>
            </w:r>
          </w:p>
        </w:tc>
        <w:tc>
          <w:tcPr>
            <w:tcW w:w="851" w:type="dxa"/>
            <w:shd w:val="clear" w:color="auto" w:fill="auto"/>
          </w:tcPr>
          <w:p w14:paraId="2227502C" w14:textId="77777777" w:rsidR="00C429DA" w:rsidRPr="006F40B8" w:rsidRDefault="00C429DA" w:rsidP="00D75DD0">
            <w:pPr>
              <w:jc w:val="center"/>
              <w:rPr>
                <w:rFonts w:hAnsi="HG丸ｺﾞｼｯｸM-PRO"/>
              </w:rPr>
            </w:pPr>
            <w:r w:rsidRPr="006F40B8">
              <w:rPr>
                <w:rFonts w:hAnsi="HG丸ｺﾞｼｯｸM-PRO" w:hint="eastAsia"/>
              </w:rPr>
              <w:t>●</w:t>
            </w:r>
          </w:p>
        </w:tc>
        <w:tc>
          <w:tcPr>
            <w:tcW w:w="1417" w:type="dxa"/>
            <w:shd w:val="clear" w:color="auto" w:fill="auto"/>
          </w:tcPr>
          <w:p w14:paraId="593B5A43" w14:textId="77777777" w:rsidR="00C429DA" w:rsidRPr="006F40B8" w:rsidRDefault="00C429DA" w:rsidP="00D75DD0">
            <w:pPr>
              <w:jc w:val="center"/>
              <w:rPr>
                <w:rFonts w:hAnsi="HG丸ｺﾞｼｯｸM-PRO"/>
              </w:rPr>
            </w:pPr>
            <w:r w:rsidRPr="006F40B8">
              <w:rPr>
                <w:rFonts w:hAnsi="HG丸ｺﾞｼｯｸM-PRO" w:hint="eastAsia"/>
              </w:rPr>
              <w:t>●</w:t>
            </w:r>
          </w:p>
        </w:tc>
        <w:tc>
          <w:tcPr>
            <w:tcW w:w="1418" w:type="dxa"/>
            <w:shd w:val="clear" w:color="auto" w:fill="auto"/>
          </w:tcPr>
          <w:p w14:paraId="5502919B" w14:textId="77777777" w:rsidR="00C429DA" w:rsidRPr="006F40B8" w:rsidRDefault="00C429DA" w:rsidP="00D75DD0">
            <w:pPr>
              <w:jc w:val="center"/>
              <w:rPr>
                <w:rFonts w:hAnsi="HG丸ｺﾞｼｯｸM-PRO"/>
              </w:rPr>
            </w:pPr>
          </w:p>
        </w:tc>
        <w:tc>
          <w:tcPr>
            <w:tcW w:w="1559" w:type="dxa"/>
          </w:tcPr>
          <w:p w14:paraId="5E98DC45" w14:textId="77777777" w:rsidR="00C429DA" w:rsidRPr="006F40B8" w:rsidRDefault="00C429DA" w:rsidP="00D75DD0">
            <w:pPr>
              <w:jc w:val="center"/>
              <w:rPr>
                <w:rFonts w:hAnsi="HG丸ｺﾞｼｯｸM-PRO"/>
              </w:rPr>
            </w:pPr>
          </w:p>
        </w:tc>
      </w:tr>
      <w:tr w:rsidR="001C22F5" w:rsidRPr="006F40B8" w14:paraId="02AA2003" w14:textId="77777777" w:rsidTr="00BC20C0">
        <w:tc>
          <w:tcPr>
            <w:tcW w:w="3403" w:type="dxa"/>
            <w:shd w:val="clear" w:color="auto" w:fill="auto"/>
          </w:tcPr>
          <w:p w14:paraId="2B48FE22" w14:textId="77777777" w:rsidR="00C429DA" w:rsidRPr="004D5C94" w:rsidRDefault="001C22F5" w:rsidP="007F2AEF">
            <w:pPr>
              <w:tabs>
                <w:tab w:val="left" w:pos="4755"/>
              </w:tabs>
              <w:suppressAutoHyphens w:val="0"/>
              <w:wordWrap/>
              <w:adjustRightInd/>
              <w:textAlignment w:val="auto"/>
              <w:rPr>
                <w:rFonts w:hAnsi="HG丸ｺﾞｼｯｸM-PRO"/>
                <w:color w:val="auto"/>
                <w:kern w:val="2"/>
                <w:sz w:val="21"/>
                <w:szCs w:val="21"/>
              </w:rPr>
            </w:pPr>
            <w:r>
              <w:rPr>
                <w:rFonts w:hAnsi="HG丸ｺﾞｼｯｸM-PRO"/>
                <w:szCs w:val="21"/>
              </w:rPr>
              <w:t>ICU care related data</w:t>
            </w:r>
            <w:r w:rsidR="00C429DA" w:rsidRPr="00BC20C0">
              <w:rPr>
                <w:rFonts w:hAnsi="HG丸ｺﾞｼｯｸM-PRO" w:hint="eastAsia"/>
                <w:szCs w:val="21"/>
                <w:vertAlign w:val="superscript"/>
              </w:rPr>
              <w:t>※2</w:t>
            </w:r>
          </w:p>
        </w:tc>
        <w:tc>
          <w:tcPr>
            <w:tcW w:w="1417" w:type="dxa"/>
            <w:shd w:val="clear" w:color="auto" w:fill="auto"/>
          </w:tcPr>
          <w:p w14:paraId="2A4A1ABF" w14:textId="77777777" w:rsidR="00C429DA" w:rsidRPr="006F40B8" w:rsidRDefault="00C429DA" w:rsidP="00D75DD0">
            <w:pPr>
              <w:jc w:val="center"/>
              <w:rPr>
                <w:rFonts w:hAnsi="HG丸ｺﾞｼｯｸM-PRO"/>
              </w:rPr>
            </w:pPr>
            <w:r w:rsidRPr="006F40B8">
              <w:rPr>
                <w:rFonts w:hAnsi="HG丸ｺﾞｼｯｸM-PRO" w:hint="eastAsia"/>
              </w:rPr>
              <w:t>●</w:t>
            </w:r>
          </w:p>
        </w:tc>
        <w:tc>
          <w:tcPr>
            <w:tcW w:w="851" w:type="dxa"/>
            <w:shd w:val="clear" w:color="auto" w:fill="auto"/>
          </w:tcPr>
          <w:p w14:paraId="77F0D44B" w14:textId="77777777" w:rsidR="00C429DA" w:rsidRPr="006F40B8" w:rsidRDefault="00C429DA" w:rsidP="00D75DD0">
            <w:pPr>
              <w:jc w:val="center"/>
              <w:rPr>
                <w:rFonts w:hAnsi="HG丸ｺﾞｼｯｸM-PRO"/>
              </w:rPr>
            </w:pPr>
            <w:r w:rsidRPr="006F40B8">
              <w:rPr>
                <w:rFonts w:hAnsi="HG丸ｺﾞｼｯｸM-PRO" w:hint="eastAsia"/>
              </w:rPr>
              <w:t>●</w:t>
            </w:r>
          </w:p>
        </w:tc>
        <w:tc>
          <w:tcPr>
            <w:tcW w:w="1417" w:type="dxa"/>
            <w:shd w:val="clear" w:color="auto" w:fill="auto"/>
          </w:tcPr>
          <w:p w14:paraId="6D0D4950" w14:textId="77777777" w:rsidR="00C429DA" w:rsidRPr="006F40B8" w:rsidRDefault="00C429DA" w:rsidP="00D75DD0">
            <w:pPr>
              <w:jc w:val="center"/>
              <w:rPr>
                <w:rFonts w:hAnsi="HG丸ｺﾞｼｯｸM-PRO"/>
              </w:rPr>
            </w:pPr>
            <w:r w:rsidRPr="006F40B8">
              <w:rPr>
                <w:rFonts w:hAnsi="HG丸ｺﾞｼｯｸM-PRO" w:hint="eastAsia"/>
              </w:rPr>
              <w:t>●</w:t>
            </w:r>
          </w:p>
        </w:tc>
        <w:tc>
          <w:tcPr>
            <w:tcW w:w="1418" w:type="dxa"/>
            <w:shd w:val="clear" w:color="auto" w:fill="auto"/>
          </w:tcPr>
          <w:p w14:paraId="31C27CDF" w14:textId="77777777" w:rsidR="00C429DA" w:rsidRPr="006F40B8" w:rsidRDefault="00C429DA" w:rsidP="00D75DD0">
            <w:pPr>
              <w:jc w:val="center"/>
              <w:rPr>
                <w:rFonts w:hAnsi="HG丸ｺﾞｼｯｸM-PRO"/>
              </w:rPr>
            </w:pPr>
          </w:p>
        </w:tc>
        <w:tc>
          <w:tcPr>
            <w:tcW w:w="1559" w:type="dxa"/>
          </w:tcPr>
          <w:p w14:paraId="0D3D45C4" w14:textId="77777777" w:rsidR="00C429DA" w:rsidRPr="006F40B8" w:rsidRDefault="00C429DA" w:rsidP="00D75DD0">
            <w:pPr>
              <w:jc w:val="center"/>
              <w:rPr>
                <w:rFonts w:hAnsi="HG丸ｺﾞｼｯｸM-PRO"/>
              </w:rPr>
            </w:pPr>
          </w:p>
        </w:tc>
      </w:tr>
      <w:tr w:rsidR="001C22F5" w:rsidRPr="006F40B8" w14:paraId="63629A22" w14:textId="77777777" w:rsidTr="00BC20C0">
        <w:trPr>
          <w:trHeight w:val="487"/>
        </w:trPr>
        <w:tc>
          <w:tcPr>
            <w:tcW w:w="3403" w:type="dxa"/>
            <w:shd w:val="clear" w:color="auto" w:fill="auto"/>
          </w:tcPr>
          <w:p w14:paraId="539AC238" w14:textId="77777777" w:rsidR="00C429DA" w:rsidRPr="006F40B8" w:rsidRDefault="001C22F5" w:rsidP="00F402FD">
            <w:pPr>
              <w:rPr>
                <w:rFonts w:hAnsi="HG丸ｺﾞｼｯｸM-PRO"/>
                <w:szCs w:val="21"/>
              </w:rPr>
            </w:pPr>
            <w:r>
              <w:rPr>
                <w:rFonts w:hAnsi="HG丸ｺﾞｼｯｸM-PRO" w:hint="eastAsia"/>
                <w:szCs w:val="21"/>
              </w:rPr>
              <w:t>R</w:t>
            </w:r>
            <w:r>
              <w:rPr>
                <w:rFonts w:hAnsi="HG丸ｺﾞｼｯｸM-PRO"/>
                <w:szCs w:val="21"/>
              </w:rPr>
              <w:t>espiratory status</w:t>
            </w:r>
            <w:r w:rsidR="00C429DA" w:rsidRPr="00BC20C0">
              <w:rPr>
                <w:rFonts w:hAnsi="HG丸ｺﾞｼｯｸM-PRO" w:hint="eastAsia"/>
                <w:szCs w:val="21"/>
                <w:vertAlign w:val="superscript"/>
              </w:rPr>
              <w:t>※３</w:t>
            </w:r>
          </w:p>
        </w:tc>
        <w:tc>
          <w:tcPr>
            <w:tcW w:w="1417" w:type="dxa"/>
            <w:shd w:val="clear" w:color="auto" w:fill="auto"/>
          </w:tcPr>
          <w:p w14:paraId="7319C1D9" w14:textId="77777777" w:rsidR="00C429DA" w:rsidRPr="006F40B8" w:rsidRDefault="00C429DA" w:rsidP="00F402FD">
            <w:pPr>
              <w:jc w:val="center"/>
              <w:rPr>
                <w:rFonts w:hAnsi="HG丸ｺﾞｼｯｸM-PRO"/>
              </w:rPr>
            </w:pPr>
            <w:r w:rsidRPr="006F40B8">
              <w:rPr>
                <w:rFonts w:hAnsi="HG丸ｺﾞｼｯｸM-PRO" w:hint="eastAsia"/>
              </w:rPr>
              <w:t>●</w:t>
            </w:r>
          </w:p>
        </w:tc>
        <w:tc>
          <w:tcPr>
            <w:tcW w:w="851" w:type="dxa"/>
            <w:shd w:val="clear" w:color="auto" w:fill="auto"/>
          </w:tcPr>
          <w:p w14:paraId="3E2E9B11" w14:textId="77777777" w:rsidR="00C429DA" w:rsidRPr="006F40B8" w:rsidRDefault="00C429DA" w:rsidP="00F402FD">
            <w:pPr>
              <w:jc w:val="center"/>
              <w:rPr>
                <w:rFonts w:hAnsi="HG丸ｺﾞｼｯｸM-PRO"/>
              </w:rPr>
            </w:pPr>
            <w:r w:rsidRPr="006F40B8">
              <w:rPr>
                <w:rFonts w:hAnsi="HG丸ｺﾞｼｯｸM-PRO" w:hint="eastAsia"/>
              </w:rPr>
              <w:t>●</w:t>
            </w:r>
          </w:p>
        </w:tc>
        <w:tc>
          <w:tcPr>
            <w:tcW w:w="1417" w:type="dxa"/>
            <w:shd w:val="clear" w:color="auto" w:fill="auto"/>
          </w:tcPr>
          <w:p w14:paraId="1CFFB11F" w14:textId="77777777" w:rsidR="00C429DA" w:rsidRPr="006F40B8" w:rsidRDefault="00C429DA" w:rsidP="00F402FD">
            <w:pPr>
              <w:jc w:val="center"/>
              <w:rPr>
                <w:rFonts w:hAnsi="HG丸ｺﾞｼｯｸM-PRO"/>
              </w:rPr>
            </w:pPr>
            <w:r w:rsidRPr="006F40B8">
              <w:rPr>
                <w:rFonts w:hAnsi="HG丸ｺﾞｼｯｸM-PRO" w:hint="eastAsia"/>
              </w:rPr>
              <w:t>●</w:t>
            </w:r>
          </w:p>
        </w:tc>
        <w:tc>
          <w:tcPr>
            <w:tcW w:w="1418" w:type="dxa"/>
            <w:shd w:val="clear" w:color="auto" w:fill="auto"/>
          </w:tcPr>
          <w:p w14:paraId="183AB2DA" w14:textId="77777777" w:rsidR="00C429DA" w:rsidRPr="006F40B8" w:rsidRDefault="00C429DA" w:rsidP="00F402FD">
            <w:pPr>
              <w:jc w:val="center"/>
              <w:rPr>
                <w:rFonts w:hAnsi="HG丸ｺﾞｼｯｸM-PRO"/>
              </w:rPr>
            </w:pPr>
          </w:p>
        </w:tc>
        <w:tc>
          <w:tcPr>
            <w:tcW w:w="1559" w:type="dxa"/>
          </w:tcPr>
          <w:p w14:paraId="1EEC1EB4" w14:textId="77777777" w:rsidR="00C429DA" w:rsidRPr="006F40B8" w:rsidRDefault="00C429DA" w:rsidP="00F402FD">
            <w:pPr>
              <w:jc w:val="center"/>
              <w:rPr>
                <w:rFonts w:hAnsi="HG丸ｺﾞｼｯｸM-PRO"/>
              </w:rPr>
            </w:pPr>
          </w:p>
        </w:tc>
      </w:tr>
      <w:tr w:rsidR="001C22F5" w:rsidRPr="006F40B8" w14:paraId="5A494128" w14:textId="77777777" w:rsidTr="00BC20C0">
        <w:trPr>
          <w:trHeight w:val="487"/>
        </w:trPr>
        <w:tc>
          <w:tcPr>
            <w:tcW w:w="3403" w:type="dxa"/>
            <w:shd w:val="clear" w:color="auto" w:fill="auto"/>
          </w:tcPr>
          <w:p w14:paraId="58BFF3C6" w14:textId="77777777" w:rsidR="00C429DA" w:rsidRPr="006F40B8" w:rsidRDefault="001C22F5" w:rsidP="00F402FD">
            <w:pPr>
              <w:rPr>
                <w:rFonts w:hAnsi="HG丸ｺﾞｼｯｸM-PRO"/>
                <w:szCs w:val="21"/>
              </w:rPr>
            </w:pPr>
            <w:r>
              <w:rPr>
                <w:rFonts w:hAnsi="HG丸ｺﾞｼｯｸM-PRO"/>
                <w:szCs w:val="21"/>
              </w:rPr>
              <w:t>Treatments</w:t>
            </w:r>
            <w:r w:rsidR="00C429DA" w:rsidRPr="00BC20C0">
              <w:rPr>
                <w:rFonts w:hAnsi="HG丸ｺﾞｼｯｸM-PRO" w:hint="eastAsia"/>
                <w:szCs w:val="21"/>
                <w:vertAlign w:val="superscript"/>
              </w:rPr>
              <w:t>※４</w:t>
            </w:r>
          </w:p>
        </w:tc>
        <w:tc>
          <w:tcPr>
            <w:tcW w:w="1417" w:type="dxa"/>
            <w:shd w:val="clear" w:color="auto" w:fill="auto"/>
          </w:tcPr>
          <w:p w14:paraId="56F7E292" w14:textId="77777777" w:rsidR="00C429DA" w:rsidRPr="006F40B8" w:rsidRDefault="00C429DA" w:rsidP="00F402FD">
            <w:pPr>
              <w:jc w:val="center"/>
              <w:rPr>
                <w:rFonts w:hAnsi="HG丸ｺﾞｼｯｸM-PRO"/>
              </w:rPr>
            </w:pPr>
            <w:r w:rsidRPr="006F40B8">
              <w:rPr>
                <w:rFonts w:hAnsi="HG丸ｺﾞｼｯｸM-PRO" w:hint="eastAsia"/>
              </w:rPr>
              <w:t>●</w:t>
            </w:r>
          </w:p>
        </w:tc>
        <w:tc>
          <w:tcPr>
            <w:tcW w:w="851" w:type="dxa"/>
            <w:shd w:val="clear" w:color="auto" w:fill="auto"/>
          </w:tcPr>
          <w:p w14:paraId="7EBBED9A" w14:textId="77777777" w:rsidR="00C429DA" w:rsidRPr="006F40B8" w:rsidRDefault="00C429DA" w:rsidP="00F402FD">
            <w:pPr>
              <w:jc w:val="center"/>
              <w:rPr>
                <w:rFonts w:hAnsi="HG丸ｺﾞｼｯｸM-PRO"/>
              </w:rPr>
            </w:pPr>
            <w:r w:rsidRPr="006F40B8">
              <w:rPr>
                <w:rFonts w:hAnsi="HG丸ｺﾞｼｯｸM-PRO" w:hint="eastAsia"/>
              </w:rPr>
              <w:t>●</w:t>
            </w:r>
          </w:p>
        </w:tc>
        <w:tc>
          <w:tcPr>
            <w:tcW w:w="1417" w:type="dxa"/>
            <w:shd w:val="clear" w:color="auto" w:fill="auto"/>
          </w:tcPr>
          <w:p w14:paraId="0A9722BC" w14:textId="77777777" w:rsidR="00C429DA" w:rsidRPr="006F40B8" w:rsidRDefault="00C429DA" w:rsidP="00F402FD">
            <w:pPr>
              <w:jc w:val="center"/>
              <w:rPr>
                <w:rFonts w:hAnsi="HG丸ｺﾞｼｯｸM-PRO"/>
              </w:rPr>
            </w:pPr>
            <w:r w:rsidRPr="006F40B8">
              <w:rPr>
                <w:rFonts w:hAnsi="HG丸ｺﾞｼｯｸM-PRO" w:hint="eastAsia"/>
              </w:rPr>
              <w:t>●</w:t>
            </w:r>
          </w:p>
        </w:tc>
        <w:tc>
          <w:tcPr>
            <w:tcW w:w="1418" w:type="dxa"/>
            <w:shd w:val="clear" w:color="auto" w:fill="auto"/>
          </w:tcPr>
          <w:p w14:paraId="631C4E73" w14:textId="77777777" w:rsidR="00C429DA" w:rsidRPr="006F40B8" w:rsidRDefault="00C429DA" w:rsidP="00F402FD">
            <w:pPr>
              <w:jc w:val="center"/>
              <w:rPr>
                <w:rFonts w:hAnsi="HG丸ｺﾞｼｯｸM-PRO"/>
              </w:rPr>
            </w:pPr>
          </w:p>
        </w:tc>
        <w:tc>
          <w:tcPr>
            <w:tcW w:w="1559" w:type="dxa"/>
          </w:tcPr>
          <w:p w14:paraId="4FFA8EE8" w14:textId="77777777" w:rsidR="00C429DA" w:rsidRPr="006F40B8" w:rsidRDefault="00C429DA" w:rsidP="00F402FD">
            <w:pPr>
              <w:jc w:val="center"/>
              <w:rPr>
                <w:rFonts w:hAnsi="HG丸ｺﾞｼｯｸM-PRO"/>
              </w:rPr>
            </w:pPr>
          </w:p>
        </w:tc>
      </w:tr>
      <w:tr w:rsidR="001C22F5" w:rsidRPr="006F40B8" w14:paraId="5274F775" w14:textId="77777777" w:rsidTr="00BC20C0">
        <w:trPr>
          <w:trHeight w:val="487"/>
        </w:trPr>
        <w:tc>
          <w:tcPr>
            <w:tcW w:w="3403" w:type="dxa"/>
            <w:shd w:val="clear" w:color="auto" w:fill="auto"/>
          </w:tcPr>
          <w:p w14:paraId="4755846E" w14:textId="77777777" w:rsidR="00C429DA" w:rsidRPr="006F40B8" w:rsidRDefault="001C22F5" w:rsidP="00F402FD">
            <w:pPr>
              <w:rPr>
                <w:rFonts w:hAnsi="HG丸ｺﾞｼｯｸM-PRO"/>
              </w:rPr>
            </w:pPr>
            <w:r>
              <w:rPr>
                <w:rFonts w:hAnsi="HG丸ｺﾞｼｯｸM-PRO" w:hint="eastAsia"/>
                <w:szCs w:val="21"/>
              </w:rPr>
              <w:t>O</w:t>
            </w:r>
            <w:r>
              <w:rPr>
                <w:rFonts w:hAnsi="HG丸ｺﾞｼｯｸM-PRO"/>
                <w:szCs w:val="21"/>
              </w:rPr>
              <w:t>utcomes</w:t>
            </w:r>
            <w:r w:rsidR="00C429DA" w:rsidRPr="00BC20C0">
              <w:rPr>
                <w:rFonts w:hAnsi="HG丸ｺﾞｼｯｸM-PRO" w:hint="eastAsia"/>
                <w:szCs w:val="21"/>
                <w:vertAlign w:val="superscript"/>
              </w:rPr>
              <w:t>※５</w:t>
            </w:r>
          </w:p>
        </w:tc>
        <w:tc>
          <w:tcPr>
            <w:tcW w:w="1417" w:type="dxa"/>
            <w:shd w:val="clear" w:color="auto" w:fill="auto"/>
          </w:tcPr>
          <w:p w14:paraId="36C65531" w14:textId="77777777" w:rsidR="00C429DA" w:rsidRPr="006F40B8" w:rsidRDefault="00C429DA" w:rsidP="00F402FD">
            <w:pPr>
              <w:jc w:val="center"/>
              <w:rPr>
                <w:rFonts w:hAnsi="HG丸ｺﾞｼｯｸM-PRO"/>
              </w:rPr>
            </w:pPr>
          </w:p>
        </w:tc>
        <w:tc>
          <w:tcPr>
            <w:tcW w:w="851" w:type="dxa"/>
            <w:shd w:val="clear" w:color="auto" w:fill="auto"/>
          </w:tcPr>
          <w:p w14:paraId="71BEFB7C" w14:textId="77777777" w:rsidR="00C429DA" w:rsidRPr="006F40B8" w:rsidRDefault="00C429DA" w:rsidP="00F402FD">
            <w:pPr>
              <w:jc w:val="center"/>
              <w:rPr>
                <w:rFonts w:hAnsi="HG丸ｺﾞｼｯｸM-PRO"/>
              </w:rPr>
            </w:pPr>
          </w:p>
        </w:tc>
        <w:tc>
          <w:tcPr>
            <w:tcW w:w="1417" w:type="dxa"/>
            <w:shd w:val="clear" w:color="auto" w:fill="auto"/>
          </w:tcPr>
          <w:p w14:paraId="46C2B736" w14:textId="77777777" w:rsidR="00C429DA" w:rsidRPr="006F40B8" w:rsidRDefault="00C429DA" w:rsidP="00F402FD">
            <w:pPr>
              <w:jc w:val="center"/>
              <w:rPr>
                <w:rFonts w:hAnsi="HG丸ｺﾞｼｯｸM-PRO"/>
              </w:rPr>
            </w:pPr>
            <w:r w:rsidRPr="006F40B8">
              <w:rPr>
                <w:rFonts w:hAnsi="HG丸ｺﾞｼｯｸM-PRO" w:hint="eastAsia"/>
              </w:rPr>
              <w:t>●</w:t>
            </w:r>
          </w:p>
        </w:tc>
        <w:tc>
          <w:tcPr>
            <w:tcW w:w="1418" w:type="dxa"/>
            <w:shd w:val="clear" w:color="auto" w:fill="auto"/>
          </w:tcPr>
          <w:p w14:paraId="36FB7380" w14:textId="77777777" w:rsidR="00C429DA" w:rsidRPr="006F40B8" w:rsidRDefault="00C429DA" w:rsidP="00F402FD">
            <w:pPr>
              <w:jc w:val="center"/>
              <w:rPr>
                <w:rFonts w:hAnsi="HG丸ｺﾞｼｯｸM-PRO"/>
              </w:rPr>
            </w:pPr>
            <w:r w:rsidRPr="006F40B8">
              <w:rPr>
                <w:rFonts w:hAnsi="HG丸ｺﾞｼｯｸM-PRO" w:hint="eastAsia"/>
              </w:rPr>
              <w:t>●</w:t>
            </w:r>
          </w:p>
        </w:tc>
        <w:tc>
          <w:tcPr>
            <w:tcW w:w="1559" w:type="dxa"/>
          </w:tcPr>
          <w:p w14:paraId="678ACA04" w14:textId="77777777" w:rsidR="00C429DA" w:rsidRPr="006F40B8" w:rsidRDefault="00DD23CF" w:rsidP="00F402FD">
            <w:pPr>
              <w:jc w:val="center"/>
              <w:rPr>
                <w:rFonts w:hAnsi="HG丸ｺﾞｼｯｸM-PRO"/>
              </w:rPr>
            </w:pPr>
            <w:r w:rsidRPr="006F40B8">
              <w:rPr>
                <w:rFonts w:hAnsi="HG丸ｺﾞｼｯｸM-PRO" w:hint="eastAsia"/>
              </w:rPr>
              <w:t>●</w:t>
            </w:r>
          </w:p>
        </w:tc>
      </w:tr>
      <w:tr w:rsidR="001C22F5" w:rsidRPr="006F40B8" w14:paraId="0E64ADDE" w14:textId="77777777" w:rsidTr="00BC20C0">
        <w:tc>
          <w:tcPr>
            <w:tcW w:w="3403" w:type="dxa"/>
            <w:shd w:val="clear" w:color="auto" w:fill="auto"/>
          </w:tcPr>
          <w:p w14:paraId="6C4634F1" w14:textId="77777777" w:rsidR="00C429DA" w:rsidRPr="006F40B8" w:rsidRDefault="001C22F5" w:rsidP="00F402FD">
            <w:pPr>
              <w:rPr>
                <w:rFonts w:hAnsi="HG丸ｺﾞｼｯｸM-PRO"/>
              </w:rPr>
            </w:pPr>
            <w:r>
              <w:rPr>
                <w:rFonts w:hAnsi="HG丸ｺﾞｼｯｸM-PRO" w:hint="eastAsia"/>
                <w:szCs w:val="21"/>
              </w:rPr>
              <w:t>P</w:t>
            </w:r>
            <w:r>
              <w:rPr>
                <w:rFonts w:hAnsi="HG丸ｺﾞｼｯｸM-PRO"/>
                <w:szCs w:val="21"/>
              </w:rPr>
              <w:t>ICS related data</w:t>
            </w:r>
            <w:r w:rsidR="00C429DA" w:rsidRPr="00BC20C0">
              <w:rPr>
                <w:rFonts w:hAnsi="HG丸ｺﾞｼｯｸM-PRO" w:hint="eastAsia"/>
                <w:szCs w:val="21"/>
                <w:vertAlign w:val="superscript"/>
              </w:rPr>
              <w:t>※６</w:t>
            </w:r>
          </w:p>
        </w:tc>
        <w:tc>
          <w:tcPr>
            <w:tcW w:w="1417" w:type="dxa"/>
            <w:shd w:val="clear" w:color="auto" w:fill="auto"/>
          </w:tcPr>
          <w:p w14:paraId="5C6A01E7" w14:textId="77777777" w:rsidR="00C429DA" w:rsidRPr="006F40B8" w:rsidRDefault="00C429DA" w:rsidP="00F402FD">
            <w:pPr>
              <w:jc w:val="center"/>
              <w:rPr>
                <w:rFonts w:hAnsi="HG丸ｺﾞｼｯｸM-PRO"/>
              </w:rPr>
            </w:pPr>
          </w:p>
        </w:tc>
        <w:tc>
          <w:tcPr>
            <w:tcW w:w="851" w:type="dxa"/>
            <w:shd w:val="clear" w:color="auto" w:fill="auto"/>
          </w:tcPr>
          <w:p w14:paraId="69D7DA99" w14:textId="77777777" w:rsidR="00C429DA" w:rsidRPr="006F40B8" w:rsidRDefault="00C429DA" w:rsidP="00F402FD">
            <w:pPr>
              <w:jc w:val="center"/>
              <w:rPr>
                <w:rFonts w:hAnsi="HG丸ｺﾞｼｯｸM-PRO"/>
              </w:rPr>
            </w:pPr>
          </w:p>
        </w:tc>
        <w:tc>
          <w:tcPr>
            <w:tcW w:w="1417" w:type="dxa"/>
            <w:shd w:val="clear" w:color="auto" w:fill="auto"/>
          </w:tcPr>
          <w:p w14:paraId="18EA1E10" w14:textId="77777777" w:rsidR="00C429DA" w:rsidRPr="006F40B8" w:rsidRDefault="00C429DA" w:rsidP="00F402FD">
            <w:pPr>
              <w:jc w:val="center"/>
              <w:rPr>
                <w:rFonts w:hAnsi="HG丸ｺﾞｼｯｸM-PRO"/>
              </w:rPr>
            </w:pPr>
          </w:p>
        </w:tc>
        <w:tc>
          <w:tcPr>
            <w:tcW w:w="1418" w:type="dxa"/>
            <w:shd w:val="clear" w:color="auto" w:fill="auto"/>
          </w:tcPr>
          <w:p w14:paraId="689016AA" w14:textId="77777777" w:rsidR="00C429DA" w:rsidRPr="006F40B8" w:rsidRDefault="00C429DA" w:rsidP="00F402FD">
            <w:pPr>
              <w:jc w:val="center"/>
              <w:rPr>
                <w:rFonts w:hAnsi="HG丸ｺﾞｼｯｸM-PRO"/>
              </w:rPr>
            </w:pPr>
            <w:r w:rsidRPr="006F40B8">
              <w:rPr>
                <w:rFonts w:hAnsi="HG丸ｺﾞｼｯｸM-PRO" w:hint="eastAsia"/>
              </w:rPr>
              <w:t>●</w:t>
            </w:r>
          </w:p>
        </w:tc>
        <w:tc>
          <w:tcPr>
            <w:tcW w:w="1559" w:type="dxa"/>
          </w:tcPr>
          <w:p w14:paraId="7AC26334" w14:textId="77777777" w:rsidR="00C429DA" w:rsidRPr="006F40B8" w:rsidRDefault="00DD23CF" w:rsidP="00F402FD">
            <w:pPr>
              <w:jc w:val="center"/>
              <w:rPr>
                <w:rFonts w:hAnsi="HG丸ｺﾞｼｯｸM-PRO"/>
              </w:rPr>
            </w:pPr>
            <w:r w:rsidRPr="006F40B8">
              <w:rPr>
                <w:rFonts w:hAnsi="HG丸ｺﾞｼｯｸM-PRO" w:hint="eastAsia"/>
              </w:rPr>
              <w:t>●</w:t>
            </w:r>
          </w:p>
        </w:tc>
      </w:tr>
      <w:tr w:rsidR="001C22F5" w:rsidRPr="006F40B8" w14:paraId="5DC8102D" w14:textId="77777777" w:rsidTr="00BC20C0">
        <w:tc>
          <w:tcPr>
            <w:tcW w:w="3403" w:type="dxa"/>
            <w:shd w:val="clear" w:color="auto" w:fill="auto"/>
          </w:tcPr>
          <w:p w14:paraId="476EC762" w14:textId="77777777" w:rsidR="00C429DA" w:rsidRPr="006F40B8" w:rsidRDefault="001C22F5" w:rsidP="00F402FD">
            <w:pPr>
              <w:rPr>
                <w:rFonts w:hAnsi="HG丸ｺﾞｼｯｸM-PRO"/>
              </w:rPr>
            </w:pPr>
            <w:r>
              <w:rPr>
                <w:rFonts w:hAnsi="HG丸ｺﾞｼｯｸM-PRO"/>
                <w:szCs w:val="21"/>
              </w:rPr>
              <w:t>Functional data after hospital discharge</w:t>
            </w:r>
            <w:r w:rsidR="00C429DA" w:rsidRPr="00BC20C0">
              <w:rPr>
                <w:rFonts w:hAnsi="HG丸ｺﾞｼｯｸM-PRO" w:hint="eastAsia"/>
                <w:szCs w:val="21"/>
                <w:vertAlign w:val="superscript"/>
              </w:rPr>
              <w:t>※７</w:t>
            </w:r>
          </w:p>
        </w:tc>
        <w:tc>
          <w:tcPr>
            <w:tcW w:w="1417" w:type="dxa"/>
            <w:shd w:val="clear" w:color="auto" w:fill="auto"/>
          </w:tcPr>
          <w:p w14:paraId="7FE3DB1B" w14:textId="77777777" w:rsidR="00C429DA" w:rsidRPr="006F40B8" w:rsidRDefault="00C429DA" w:rsidP="00F402FD">
            <w:pPr>
              <w:jc w:val="center"/>
              <w:rPr>
                <w:rFonts w:hAnsi="HG丸ｺﾞｼｯｸM-PRO"/>
              </w:rPr>
            </w:pPr>
          </w:p>
        </w:tc>
        <w:tc>
          <w:tcPr>
            <w:tcW w:w="851" w:type="dxa"/>
            <w:shd w:val="clear" w:color="auto" w:fill="auto"/>
          </w:tcPr>
          <w:p w14:paraId="63599936" w14:textId="77777777" w:rsidR="00C429DA" w:rsidRPr="006F40B8" w:rsidRDefault="00C429DA" w:rsidP="00F402FD">
            <w:pPr>
              <w:jc w:val="center"/>
              <w:rPr>
                <w:rFonts w:hAnsi="HG丸ｺﾞｼｯｸM-PRO"/>
              </w:rPr>
            </w:pPr>
          </w:p>
        </w:tc>
        <w:tc>
          <w:tcPr>
            <w:tcW w:w="1417" w:type="dxa"/>
            <w:shd w:val="clear" w:color="auto" w:fill="auto"/>
          </w:tcPr>
          <w:p w14:paraId="7F5796F0" w14:textId="77777777" w:rsidR="00C429DA" w:rsidRPr="006F40B8" w:rsidRDefault="00C429DA" w:rsidP="00F402FD">
            <w:pPr>
              <w:jc w:val="center"/>
              <w:rPr>
                <w:rFonts w:hAnsi="HG丸ｺﾞｼｯｸM-PRO"/>
              </w:rPr>
            </w:pPr>
          </w:p>
        </w:tc>
        <w:tc>
          <w:tcPr>
            <w:tcW w:w="1418" w:type="dxa"/>
            <w:shd w:val="clear" w:color="auto" w:fill="auto"/>
          </w:tcPr>
          <w:p w14:paraId="5E466BB9" w14:textId="77777777" w:rsidR="00C429DA" w:rsidRPr="006F40B8" w:rsidRDefault="00C429DA" w:rsidP="00F402FD">
            <w:pPr>
              <w:jc w:val="center"/>
              <w:rPr>
                <w:rFonts w:hAnsi="HG丸ｺﾞｼｯｸM-PRO"/>
              </w:rPr>
            </w:pPr>
          </w:p>
        </w:tc>
        <w:tc>
          <w:tcPr>
            <w:tcW w:w="1559" w:type="dxa"/>
          </w:tcPr>
          <w:p w14:paraId="4E9F7FD5" w14:textId="77777777" w:rsidR="00C429DA" w:rsidRDefault="00C429DA" w:rsidP="00F402FD">
            <w:pPr>
              <w:jc w:val="center"/>
              <w:rPr>
                <w:rFonts w:hAnsi="HG丸ｺﾞｼｯｸM-PRO"/>
              </w:rPr>
            </w:pPr>
            <w:r w:rsidRPr="006F40B8">
              <w:rPr>
                <w:rFonts w:hAnsi="HG丸ｺﾞｼｯｸM-PRO" w:hint="eastAsia"/>
              </w:rPr>
              <w:t>●</w:t>
            </w:r>
          </w:p>
          <w:p w14:paraId="57F7F03C" w14:textId="77777777" w:rsidR="00C429DA" w:rsidRPr="006F40B8" w:rsidRDefault="00C429DA" w:rsidP="00F402FD">
            <w:pPr>
              <w:jc w:val="center"/>
              <w:rPr>
                <w:rFonts w:hAnsi="HG丸ｺﾞｼｯｸM-PRO"/>
              </w:rPr>
            </w:pPr>
          </w:p>
        </w:tc>
      </w:tr>
    </w:tbl>
    <w:p w14:paraId="5F217B24" w14:textId="77777777" w:rsidR="00B67100" w:rsidRPr="007F2AEF" w:rsidRDefault="00B67100" w:rsidP="00385938">
      <w:pPr>
        <w:spacing w:line="360" w:lineRule="exact"/>
        <w:ind w:leftChars="236" w:left="566" w:firstLineChars="100" w:firstLine="240"/>
        <w:rPr>
          <w:color w:val="0000FF"/>
        </w:rPr>
      </w:pPr>
    </w:p>
    <w:p w14:paraId="227E0A64" w14:textId="77777777" w:rsidR="007F2AEF" w:rsidRPr="006F40B8" w:rsidRDefault="007F2AEF" w:rsidP="007F2AEF">
      <w:pPr>
        <w:rPr>
          <w:rFonts w:hAnsi="HG丸ｺﾞｼｯｸM-PRO"/>
          <w:szCs w:val="21"/>
        </w:rPr>
      </w:pPr>
      <w:r>
        <w:rPr>
          <w:rFonts w:hAnsi="HG丸ｺﾞｼｯｸM-PRO" w:hint="eastAsia"/>
          <w:szCs w:val="21"/>
        </w:rPr>
        <w:t xml:space="preserve">※１　</w:t>
      </w:r>
      <w:r w:rsidR="002B31A7">
        <w:rPr>
          <w:rFonts w:hAnsi="HG丸ｺﾞｼｯｸM-PRO" w:hint="eastAsia"/>
          <w:szCs w:val="21"/>
        </w:rPr>
        <w:t>P</w:t>
      </w:r>
      <w:r w:rsidR="002B31A7">
        <w:rPr>
          <w:rFonts w:hAnsi="HG丸ｺﾞｼｯｸM-PRO"/>
          <w:szCs w:val="21"/>
        </w:rPr>
        <w:t>atient Characteristics</w:t>
      </w:r>
    </w:p>
    <w:p w14:paraId="586170E6" w14:textId="77777777" w:rsidR="007F2AEF" w:rsidRPr="006F40B8" w:rsidRDefault="007F2AEF" w:rsidP="007F2AEF">
      <w:pPr>
        <w:tabs>
          <w:tab w:val="left" w:pos="4755"/>
        </w:tabs>
        <w:ind w:firstLineChars="100" w:firstLine="240"/>
        <w:rPr>
          <w:rFonts w:hAnsi="HG丸ｺﾞｼｯｸM-PRO"/>
          <w:szCs w:val="21"/>
        </w:rPr>
      </w:pPr>
      <w:r w:rsidRPr="006F40B8">
        <w:rPr>
          <w:rFonts w:hAnsi="HG丸ｺﾞｼｯｸM-PRO" w:hint="eastAsia"/>
          <w:szCs w:val="21"/>
        </w:rPr>
        <w:t>・</w:t>
      </w:r>
      <w:r w:rsidR="002B31A7">
        <w:rPr>
          <w:rFonts w:hAnsi="HG丸ｺﾞｼｯｸM-PRO" w:hint="eastAsia"/>
          <w:szCs w:val="21"/>
        </w:rPr>
        <w:t>A</w:t>
      </w:r>
      <w:r w:rsidR="002B31A7">
        <w:rPr>
          <w:rFonts w:hAnsi="HG丸ｺﾞｼｯｸM-PRO"/>
          <w:szCs w:val="21"/>
        </w:rPr>
        <w:t>ge, Sex, Height, Weight</w:t>
      </w:r>
    </w:p>
    <w:p w14:paraId="2D3507D7" w14:textId="77777777" w:rsidR="007F2AEF" w:rsidRPr="006F40B8" w:rsidRDefault="007F2AEF" w:rsidP="007F2AEF">
      <w:pPr>
        <w:tabs>
          <w:tab w:val="left" w:pos="4755"/>
        </w:tabs>
        <w:ind w:leftChars="100" w:left="480" w:hangingChars="100" w:hanging="240"/>
        <w:rPr>
          <w:rFonts w:hAnsi="HG丸ｺﾞｼｯｸM-PRO"/>
          <w:szCs w:val="21"/>
        </w:rPr>
      </w:pPr>
      <w:r w:rsidRPr="006F40B8">
        <w:rPr>
          <w:rFonts w:hAnsi="HG丸ｺﾞｼｯｸM-PRO" w:hint="eastAsia"/>
          <w:szCs w:val="21"/>
        </w:rPr>
        <w:t>・</w:t>
      </w:r>
      <w:r w:rsidR="002B31A7">
        <w:rPr>
          <w:rFonts w:hAnsi="HG丸ｺﾞｼｯｸM-PRO" w:hint="eastAsia"/>
          <w:szCs w:val="21"/>
        </w:rPr>
        <w:t>C</w:t>
      </w:r>
      <w:r w:rsidR="002B31A7">
        <w:rPr>
          <w:rFonts w:hAnsi="HG丸ｺﾞｼｯｸM-PRO"/>
          <w:szCs w:val="21"/>
        </w:rPr>
        <w:t>omorbidity</w:t>
      </w:r>
      <w:r>
        <w:rPr>
          <w:rFonts w:hAnsi="HG丸ｺﾞｼｯｸM-PRO" w:hint="eastAsia"/>
          <w:szCs w:val="21"/>
        </w:rPr>
        <w:t>、</w:t>
      </w:r>
      <w:r w:rsidR="002B31A7">
        <w:rPr>
          <w:rFonts w:hAnsi="HG丸ｺﾞｼｯｸM-PRO" w:hint="eastAsia"/>
          <w:szCs w:val="21"/>
        </w:rPr>
        <w:t>P</w:t>
      </w:r>
      <w:r w:rsidR="002B31A7">
        <w:rPr>
          <w:rFonts w:hAnsi="HG丸ｺﾞｼｯｸM-PRO"/>
          <w:szCs w:val="21"/>
        </w:rPr>
        <w:t>re-admission ADL</w:t>
      </w:r>
      <w:r>
        <w:rPr>
          <w:rFonts w:hAnsi="HG丸ｺﾞｼｯｸM-PRO" w:hint="eastAsia"/>
          <w:szCs w:val="21"/>
        </w:rPr>
        <w:t>、</w:t>
      </w:r>
      <w:r w:rsidR="002B31A7">
        <w:rPr>
          <w:rFonts w:hAnsi="HG丸ｺﾞｼｯｸM-PRO" w:hint="eastAsia"/>
          <w:szCs w:val="21"/>
        </w:rPr>
        <w:t>p</w:t>
      </w:r>
      <w:r w:rsidR="002B31A7">
        <w:rPr>
          <w:rFonts w:hAnsi="HG丸ｺﾞｼｯｸM-PRO"/>
          <w:szCs w:val="21"/>
        </w:rPr>
        <w:t>hysical, cognitive, and psychological state</w:t>
      </w:r>
      <w:r w:rsidR="00F402FD">
        <w:rPr>
          <w:rFonts w:hAnsi="HG丸ｺﾞｼｯｸM-PRO" w:hint="eastAsia"/>
          <w:szCs w:val="21"/>
        </w:rPr>
        <w:t>、</w:t>
      </w:r>
      <w:r w:rsidR="002B31A7">
        <w:rPr>
          <w:rFonts w:hAnsi="HG丸ｺﾞｼｯｸM-PRO" w:hint="eastAsia"/>
          <w:szCs w:val="21"/>
        </w:rPr>
        <w:t>e</w:t>
      </w:r>
      <w:r w:rsidR="002B31A7">
        <w:rPr>
          <w:rFonts w:hAnsi="HG丸ｺﾞｼｯｸM-PRO"/>
          <w:szCs w:val="21"/>
        </w:rPr>
        <w:t>mployment status</w:t>
      </w:r>
    </w:p>
    <w:p w14:paraId="667A863D" w14:textId="77777777" w:rsidR="007F2AEF" w:rsidRDefault="007F2AEF" w:rsidP="007F2AEF">
      <w:pPr>
        <w:tabs>
          <w:tab w:val="left" w:pos="4755"/>
        </w:tabs>
        <w:ind w:leftChars="100" w:left="240"/>
        <w:rPr>
          <w:rFonts w:hAnsi="HG丸ｺﾞｼｯｸM-PRO"/>
          <w:szCs w:val="21"/>
        </w:rPr>
      </w:pPr>
      <w:r w:rsidRPr="006F40B8">
        <w:rPr>
          <w:rFonts w:hAnsi="HG丸ｺﾞｼｯｸM-PRO" w:hint="eastAsia"/>
          <w:szCs w:val="21"/>
        </w:rPr>
        <w:t>・</w:t>
      </w:r>
      <w:r w:rsidR="002B31A7">
        <w:rPr>
          <w:rFonts w:hAnsi="HG丸ｺﾞｼｯｸM-PRO"/>
          <w:szCs w:val="21"/>
        </w:rPr>
        <w:t>Causes of ICU admission/ARDS</w:t>
      </w:r>
      <w:r>
        <w:rPr>
          <w:rFonts w:hAnsi="HG丸ｺﾞｼｯｸM-PRO" w:hint="eastAsia"/>
          <w:szCs w:val="21"/>
        </w:rPr>
        <w:t>、</w:t>
      </w:r>
      <w:r w:rsidR="002B31A7">
        <w:rPr>
          <w:rFonts w:hAnsi="HG丸ｺﾞｼｯｸM-PRO" w:hint="eastAsia"/>
          <w:szCs w:val="21"/>
        </w:rPr>
        <w:t>S</w:t>
      </w:r>
      <w:r w:rsidR="002B31A7">
        <w:rPr>
          <w:rFonts w:hAnsi="HG丸ｺﾞｼｯｸM-PRO"/>
          <w:szCs w:val="21"/>
        </w:rPr>
        <w:t>everity score</w:t>
      </w:r>
      <w:r w:rsidR="00EA5979">
        <w:rPr>
          <w:rFonts w:hAnsi="HG丸ｺﾞｼｯｸM-PRO"/>
          <w:sz w:val="22"/>
          <w:szCs w:val="22"/>
        </w:rPr>
        <w:t>, etc.</w:t>
      </w:r>
    </w:p>
    <w:p w14:paraId="057CC8C7" w14:textId="77777777" w:rsidR="007F2AEF" w:rsidRPr="006F40B8" w:rsidRDefault="007F2AEF" w:rsidP="007F2AEF">
      <w:pPr>
        <w:rPr>
          <w:rFonts w:hAnsi="HG丸ｺﾞｼｯｸM-PRO"/>
          <w:szCs w:val="21"/>
        </w:rPr>
      </w:pPr>
      <w:r w:rsidRPr="006F40B8">
        <w:rPr>
          <w:rFonts w:hAnsi="HG丸ｺﾞｼｯｸM-PRO" w:hint="eastAsia"/>
          <w:szCs w:val="21"/>
        </w:rPr>
        <w:t xml:space="preserve">　　</w:t>
      </w:r>
    </w:p>
    <w:p w14:paraId="1F2F1C03" w14:textId="77777777" w:rsidR="007F2AEF" w:rsidRPr="006F40B8" w:rsidRDefault="007F2AEF" w:rsidP="007F2AEF">
      <w:pPr>
        <w:tabs>
          <w:tab w:val="left" w:pos="4755"/>
        </w:tabs>
        <w:rPr>
          <w:rFonts w:hAnsi="HG丸ｺﾞｼｯｸM-PRO"/>
          <w:szCs w:val="21"/>
        </w:rPr>
      </w:pPr>
      <w:r>
        <w:rPr>
          <w:rFonts w:hAnsi="HG丸ｺﾞｼｯｸM-PRO" w:hint="eastAsia"/>
          <w:szCs w:val="21"/>
        </w:rPr>
        <w:t xml:space="preserve">※２　</w:t>
      </w:r>
      <w:r w:rsidR="002B31A7">
        <w:rPr>
          <w:rFonts w:hAnsi="HG丸ｺﾞｼｯｸM-PRO" w:hint="eastAsia"/>
          <w:szCs w:val="21"/>
        </w:rPr>
        <w:t>ICU</w:t>
      </w:r>
      <w:r w:rsidR="00DD23CF">
        <w:rPr>
          <w:rFonts w:hAnsi="HG丸ｺﾞｼｯｸM-PRO" w:hint="eastAsia"/>
          <w:szCs w:val="21"/>
        </w:rPr>
        <w:t xml:space="preserve"> </w:t>
      </w:r>
      <w:r w:rsidR="00DD23CF">
        <w:rPr>
          <w:rFonts w:hAnsi="HG丸ｺﾞｼｯｸM-PRO"/>
          <w:szCs w:val="21"/>
        </w:rPr>
        <w:t>care related data</w:t>
      </w:r>
    </w:p>
    <w:p w14:paraId="6D526EE3" w14:textId="77777777" w:rsidR="00DD23CF" w:rsidRDefault="007F2AEF" w:rsidP="00DD23CF">
      <w:pPr>
        <w:rPr>
          <w:rFonts w:hAnsi="HG丸ｺﾞｼｯｸM-PRO"/>
          <w:szCs w:val="21"/>
        </w:rPr>
      </w:pPr>
      <w:r w:rsidRPr="006F40B8">
        <w:rPr>
          <w:rFonts w:hAnsi="HG丸ｺﾞｼｯｸM-PRO" w:hint="eastAsia"/>
          <w:szCs w:val="21"/>
        </w:rPr>
        <w:t>・</w:t>
      </w:r>
      <w:r w:rsidR="00DD23CF">
        <w:rPr>
          <w:rFonts w:hAnsi="HG丸ｺﾞｼｯｸM-PRO" w:hint="eastAsia"/>
          <w:szCs w:val="21"/>
        </w:rPr>
        <w:t>I</w:t>
      </w:r>
      <w:r w:rsidR="00DD23CF">
        <w:rPr>
          <w:rFonts w:hAnsi="HG丸ｺﾞｼｯｸM-PRO"/>
          <w:szCs w:val="21"/>
        </w:rPr>
        <w:t>mplementation of the following ICU care</w:t>
      </w:r>
    </w:p>
    <w:p w14:paraId="0E74E577" w14:textId="77777777" w:rsidR="00DD23CF" w:rsidRPr="00111E9C" w:rsidRDefault="00DD23CF" w:rsidP="00DD23CF">
      <w:pPr>
        <w:rPr>
          <w:rFonts w:hAnsi="HG丸ｺﾞｼｯｸM-PRO"/>
          <w:sz w:val="22"/>
          <w:szCs w:val="22"/>
        </w:rPr>
      </w:pPr>
      <w:r w:rsidRPr="00111E9C">
        <w:rPr>
          <w:rFonts w:hAnsi="HG丸ｺﾞｼｯｸM-PRO"/>
          <w:sz w:val="22"/>
          <w:szCs w:val="22"/>
        </w:rPr>
        <w:t>1) ABCDEF bundle implementation ra</w:t>
      </w:r>
      <w:r>
        <w:rPr>
          <w:rFonts w:hAnsi="HG丸ｺﾞｼｯｸM-PRO"/>
          <w:sz w:val="22"/>
          <w:szCs w:val="22"/>
        </w:rPr>
        <w:t>tio</w:t>
      </w:r>
      <w:r w:rsidRPr="00111E9C">
        <w:rPr>
          <w:rFonts w:hAnsi="HG丸ｺﾞｼｯｸM-PRO"/>
          <w:sz w:val="22"/>
          <w:szCs w:val="22"/>
        </w:rPr>
        <w:t xml:space="preserve"> (Attachment </w:t>
      </w:r>
      <w:r>
        <w:rPr>
          <w:rFonts w:hAnsi="HG丸ｺﾞｼｯｸM-PRO"/>
          <w:sz w:val="22"/>
          <w:szCs w:val="22"/>
        </w:rPr>
        <w:t xml:space="preserve">file </w:t>
      </w:r>
      <w:r w:rsidRPr="00111E9C">
        <w:rPr>
          <w:rFonts w:hAnsi="HG丸ｺﾞｼｯｸM-PRO"/>
          <w:sz w:val="22"/>
          <w:szCs w:val="22"/>
        </w:rPr>
        <w:t xml:space="preserve">1) </w:t>
      </w:r>
    </w:p>
    <w:p w14:paraId="3593C865" w14:textId="77777777" w:rsidR="00DD23CF" w:rsidRPr="00111E9C" w:rsidRDefault="00DD23CF" w:rsidP="00DD23CF">
      <w:pPr>
        <w:rPr>
          <w:rFonts w:hAnsi="HG丸ｺﾞｼｯｸM-PRO"/>
          <w:sz w:val="22"/>
          <w:szCs w:val="22"/>
        </w:rPr>
      </w:pPr>
      <w:r>
        <w:rPr>
          <w:rFonts w:hAnsi="HG丸ｺﾞｼｯｸM-PRO"/>
          <w:sz w:val="22"/>
          <w:szCs w:val="22"/>
        </w:rPr>
        <w:t>2)</w:t>
      </w:r>
      <w:r w:rsidRPr="00111E9C">
        <w:rPr>
          <w:rFonts w:hAnsi="HG丸ｺﾞｼｯｸM-PRO"/>
          <w:sz w:val="22"/>
          <w:szCs w:val="22"/>
        </w:rPr>
        <w:t xml:space="preserve"> </w:t>
      </w:r>
      <w:r>
        <w:rPr>
          <w:rFonts w:hAnsi="HG丸ｺﾞｼｯｸM-PRO"/>
          <w:sz w:val="22"/>
          <w:szCs w:val="22"/>
        </w:rPr>
        <w:t>E</w:t>
      </w:r>
      <w:r w:rsidRPr="00111E9C">
        <w:rPr>
          <w:rFonts w:hAnsi="HG丸ｺﾞｼｯｸM-PRO"/>
          <w:sz w:val="22"/>
          <w:szCs w:val="22"/>
        </w:rPr>
        <w:t xml:space="preserve">valuation of PADIS and its compliance status (Attachment </w:t>
      </w:r>
      <w:r>
        <w:rPr>
          <w:rFonts w:hAnsi="HG丸ｺﾞｼｯｸM-PRO"/>
          <w:sz w:val="22"/>
          <w:szCs w:val="22"/>
        </w:rPr>
        <w:t xml:space="preserve">file </w:t>
      </w:r>
      <w:r w:rsidRPr="00111E9C">
        <w:rPr>
          <w:rFonts w:hAnsi="HG丸ｺﾞｼｯｸM-PRO"/>
          <w:sz w:val="22"/>
          <w:szCs w:val="22"/>
        </w:rPr>
        <w:t>2)</w:t>
      </w:r>
    </w:p>
    <w:p w14:paraId="017B8D15" w14:textId="77777777" w:rsidR="00DD23CF" w:rsidRPr="00111E9C" w:rsidRDefault="00DD23CF" w:rsidP="00DD23CF">
      <w:pPr>
        <w:rPr>
          <w:rFonts w:hAnsi="HG丸ｺﾞｼｯｸM-PRO"/>
          <w:sz w:val="22"/>
          <w:szCs w:val="22"/>
        </w:rPr>
      </w:pPr>
      <w:r w:rsidRPr="00111E9C">
        <w:rPr>
          <w:rFonts w:hAnsi="HG丸ｺﾞｼｯｸM-PRO"/>
          <w:sz w:val="22"/>
          <w:szCs w:val="22"/>
        </w:rPr>
        <w:t>3</w:t>
      </w:r>
      <w:r>
        <w:rPr>
          <w:rFonts w:hAnsi="HG丸ｺﾞｼｯｸM-PRO"/>
          <w:sz w:val="22"/>
          <w:szCs w:val="22"/>
        </w:rPr>
        <w:t>)</w:t>
      </w:r>
      <w:r w:rsidRPr="00111E9C">
        <w:rPr>
          <w:rFonts w:hAnsi="HG丸ｺﾞｼｯｸM-PRO"/>
          <w:sz w:val="22"/>
          <w:szCs w:val="22"/>
        </w:rPr>
        <w:t xml:space="preserve"> </w:t>
      </w:r>
      <w:r>
        <w:rPr>
          <w:rFonts w:hAnsi="HG丸ｺﾞｼｯｸM-PRO"/>
          <w:sz w:val="22"/>
          <w:szCs w:val="22"/>
        </w:rPr>
        <w:t>N</w:t>
      </w:r>
      <w:r w:rsidRPr="00111E9C">
        <w:rPr>
          <w:rFonts w:hAnsi="HG丸ｺﾞｼｯｸM-PRO"/>
          <w:sz w:val="22"/>
          <w:szCs w:val="22"/>
        </w:rPr>
        <w:t>utrition</w:t>
      </w:r>
    </w:p>
    <w:p w14:paraId="7BE00F8E" w14:textId="77777777" w:rsidR="00DD23CF" w:rsidRPr="00111E9C" w:rsidRDefault="00DD23CF" w:rsidP="00DD23CF">
      <w:pPr>
        <w:rPr>
          <w:rFonts w:hAnsi="HG丸ｺﾞｼｯｸM-PRO"/>
          <w:sz w:val="22"/>
          <w:szCs w:val="22"/>
        </w:rPr>
      </w:pPr>
      <w:r w:rsidRPr="00111E9C">
        <w:rPr>
          <w:rFonts w:hAnsi="HG丸ｺﾞｼｯｸM-PRO"/>
          <w:sz w:val="22"/>
          <w:szCs w:val="22"/>
        </w:rPr>
        <w:t>4</w:t>
      </w:r>
      <w:r>
        <w:rPr>
          <w:rFonts w:hAnsi="HG丸ｺﾞｼｯｸM-PRO"/>
          <w:sz w:val="22"/>
          <w:szCs w:val="22"/>
        </w:rPr>
        <w:t>)</w:t>
      </w:r>
      <w:r w:rsidRPr="00111E9C">
        <w:rPr>
          <w:rFonts w:hAnsi="HG丸ｺﾞｼｯｸM-PRO"/>
          <w:sz w:val="22"/>
          <w:szCs w:val="22"/>
        </w:rPr>
        <w:t xml:space="preserve"> ICU diary</w:t>
      </w:r>
    </w:p>
    <w:p w14:paraId="5DC1ABE1" w14:textId="77777777" w:rsidR="00DD23CF" w:rsidRPr="00BC20C0" w:rsidRDefault="00DD23CF" w:rsidP="00BC20C0">
      <w:pPr>
        <w:rPr>
          <w:rFonts w:hAnsi="HG丸ｺﾞｼｯｸM-PRO"/>
          <w:sz w:val="22"/>
          <w:szCs w:val="22"/>
        </w:rPr>
      </w:pPr>
      <w:r>
        <w:rPr>
          <w:rFonts w:hAnsi="HG丸ｺﾞｼｯｸM-PRO"/>
          <w:sz w:val="22"/>
          <w:szCs w:val="22"/>
        </w:rPr>
        <w:t>5) T</w:t>
      </w:r>
      <w:r w:rsidRPr="00856B32">
        <w:rPr>
          <w:rFonts w:hAnsi="HG丸ｺﾞｼｯｸM-PRO"/>
          <w:sz w:val="22"/>
          <w:szCs w:val="22"/>
        </w:rPr>
        <w:t>he presence or absence of physical restraints</w:t>
      </w:r>
      <w:r>
        <w:rPr>
          <w:rFonts w:hAnsi="HG丸ｺﾞｼｯｸM-PRO"/>
          <w:sz w:val="22"/>
          <w:szCs w:val="22"/>
        </w:rPr>
        <w:t>, etc.</w:t>
      </w:r>
    </w:p>
    <w:p w14:paraId="69EBAE54" w14:textId="77777777" w:rsidR="007F2AEF" w:rsidRDefault="007F2AEF" w:rsidP="007F2AEF">
      <w:pPr>
        <w:tabs>
          <w:tab w:val="left" w:pos="4755"/>
        </w:tabs>
        <w:rPr>
          <w:rFonts w:hAnsi="HG丸ｺﾞｼｯｸM-PRO"/>
          <w:szCs w:val="21"/>
        </w:rPr>
      </w:pPr>
    </w:p>
    <w:p w14:paraId="118BB352" w14:textId="77777777" w:rsidR="00F402FD" w:rsidRDefault="00F402FD" w:rsidP="007F2AEF">
      <w:pPr>
        <w:tabs>
          <w:tab w:val="left" w:pos="4755"/>
        </w:tabs>
        <w:rPr>
          <w:rFonts w:hAnsi="HG丸ｺﾞｼｯｸM-PRO"/>
          <w:szCs w:val="21"/>
        </w:rPr>
      </w:pPr>
      <w:r>
        <w:rPr>
          <w:rFonts w:hAnsi="HG丸ｺﾞｼｯｸM-PRO" w:hint="eastAsia"/>
          <w:szCs w:val="21"/>
        </w:rPr>
        <w:t xml:space="preserve">※３　</w:t>
      </w:r>
      <w:r w:rsidR="00DD23CF">
        <w:rPr>
          <w:rFonts w:hAnsi="HG丸ｺﾞｼｯｸM-PRO" w:hint="eastAsia"/>
          <w:szCs w:val="21"/>
        </w:rPr>
        <w:t>R</w:t>
      </w:r>
      <w:r w:rsidR="00DD23CF">
        <w:rPr>
          <w:rFonts w:hAnsi="HG丸ｺﾞｼｯｸM-PRO"/>
          <w:szCs w:val="21"/>
        </w:rPr>
        <w:t>espiratory status</w:t>
      </w:r>
    </w:p>
    <w:p w14:paraId="376B0C5C" w14:textId="77777777" w:rsidR="00F402FD" w:rsidRDefault="00F402FD" w:rsidP="007F2AEF">
      <w:pPr>
        <w:tabs>
          <w:tab w:val="left" w:pos="4755"/>
        </w:tabs>
        <w:rPr>
          <w:rFonts w:hAnsi="HG丸ｺﾞｼｯｸM-PRO"/>
          <w:szCs w:val="21"/>
        </w:rPr>
      </w:pPr>
      <w:r>
        <w:rPr>
          <w:rFonts w:hAnsi="HG丸ｺﾞｼｯｸM-PRO" w:hint="eastAsia"/>
          <w:szCs w:val="21"/>
        </w:rPr>
        <w:t xml:space="preserve">　</w:t>
      </w:r>
      <w:r w:rsidRPr="006F40B8">
        <w:rPr>
          <w:rFonts w:hAnsi="HG丸ｺﾞｼｯｸM-PRO" w:hint="eastAsia"/>
          <w:szCs w:val="21"/>
        </w:rPr>
        <w:t>・</w:t>
      </w:r>
      <w:r w:rsidR="00DD23CF">
        <w:rPr>
          <w:rFonts w:hAnsi="HG丸ｺﾞｼｯｸM-PRO" w:hint="eastAsia"/>
          <w:szCs w:val="21"/>
        </w:rPr>
        <w:t>m</w:t>
      </w:r>
      <w:r w:rsidR="00DD23CF">
        <w:rPr>
          <w:rFonts w:hAnsi="HG丸ｺﾞｼｯｸM-PRO"/>
          <w:szCs w:val="21"/>
        </w:rPr>
        <w:t>echanical ventilation settings</w:t>
      </w:r>
      <w:r>
        <w:rPr>
          <w:rFonts w:hAnsi="HG丸ｺﾞｼｯｸM-PRO" w:hint="eastAsia"/>
          <w:szCs w:val="21"/>
        </w:rPr>
        <w:t>（</w:t>
      </w:r>
      <w:r w:rsidR="00DD23CF">
        <w:rPr>
          <w:rFonts w:hAnsi="HG丸ｺﾞｼｯｸM-PRO" w:hint="eastAsia"/>
          <w:szCs w:val="21"/>
        </w:rPr>
        <w:t>m</w:t>
      </w:r>
      <w:r w:rsidR="00DD23CF">
        <w:rPr>
          <w:rFonts w:hAnsi="HG丸ｺﾞｼｯｸM-PRO"/>
          <w:szCs w:val="21"/>
        </w:rPr>
        <w:t>ode</w:t>
      </w:r>
      <w:r w:rsidR="00DD23CF">
        <w:rPr>
          <w:rFonts w:hAnsi="HG丸ｺﾞｼｯｸM-PRO" w:hint="eastAsia"/>
          <w:szCs w:val="21"/>
        </w:rPr>
        <w:t>,</w:t>
      </w:r>
      <w:r w:rsidR="00DD23CF">
        <w:rPr>
          <w:rFonts w:hAnsi="HG丸ｺﾞｼｯｸM-PRO"/>
          <w:szCs w:val="21"/>
        </w:rPr>
        <w:t xml:space="preserve"> </w:t>
      </w:r>
      <w:r w:rsidR="00DD23CF">
        <w:rPr>
          <w:rFonts w:hAnsi="HG丸ｺﾞｼｯｸM-PRO" w:hint="eastAsia"/>
          <w:szCs w:val="21"/>
        </w:rPr>
        <w:t>r</w:t>
      </w:r>
      <w:r w:rsidR="00DD23CF">
        <w:rPr>
          <w:rFonts w:hAnsi="HG丸ｺﾞｼｯｸM-PRO"/>
          <w:szCs w:val="21"/>
        </w:rPr>
        <w:t>espiratory rate</w:t>
      </w:r>
      <w:r w:rsidR="00DD23CF">
        <w:rPr>
          <w:rFonts w:hAnsi="HG丸ｺﾞｼｯｸM-PRO" w:hint="eastAsia"/>
          <w:szCs w:val="21"/>
        </w:rPr>
        <w:t>,</w:t>
      </w:r>
      <w:r w:rsidR="00DD23CF">
        <w:rPr>
          <w:rFonts w:hAnsi="HG丸ｺﾞｼｯｸM-PRO"/>
          <w:szCs w:val="21"/>
        </w:rPr>
        <w:t xml:space="preserve"> tidal volume</w:t>
      </w:r>
      <w:r w:rsidR="00DD23CF">
        <w:rPr>
          <w:rFonts w:hAnsi="HG丸ｺﾞｼｯｸM-PRO" w:hint="eastAsia"/>
          <w:szCs w:val="21"/>
        </w:rPr>
        <w:t>,</w:t>
      </w:r>
      <w:r w:rsidR="00DD23CF">
        <w:rPr>
          <w:rFonts w:hAnsi="HG丸ｺﾞｼｯｸM-PRO"/>
          <w:szCs w:val="21"/>
        </w:rPr>
        <w:t xml:space="preserve"> </w:t>
      </w:r>
      <w:r w:rsidRPr="00F402FD">
        <w:rPr>
          <w:rFonts w:hAnsi="HG丸ｺﾞｼｯｸM-PRO"/>
          <w:szCs w:val="21"/>
        </w:rPr>
        <w:t>PEEP</w:t>
      </w:r>
      <w:r>
        <w:rPr>
          <w:rFonts w:hAnsi="HG丸ｺﾞｼｯｸM-PRO" w:hint="eastAsia"/>
          <w:szCs w:val="21"/>
        </w:rPr>
        <w:t>）</w:t>
      </w:r>
      <w:r w:rsidR="00DD23CF">
        <w:rPr>
          <w:rFonts w:hAnsi="HG丸ｺﾞｼｯｸM-PRO" w:hint="eastAsia"/>
          <w:szCs w:val="21"/>
        </w:rPr>
        <w:t>a</w:t>
      </w:r>
      <w:r w:rsidR="00DD23CF">
        <w:rPr>
          <w:rFonts w:hAnsi="HG丸ｺﾞｼｯｸM-PRO"/>
          <w:szCs w:val="21"/>
        </w:rPr>
        <w:t>nd blood gas results</w:t>
      </w:r>
    </w:p>
    <w:p w14:paraId="20C5E869" w14:textId="77777777" w:rsidR="00F402FD" w:rsidRDefault="00F402FD" w:rsidP="007F2AEF">
      <w:pPr>
        <w:tabs>
          <w:tab w:val="left" w:pos="4755"/>
        </w:tabs>
        <w:rPr>
          <w:rFonts w:hAnsi="HG丸ｺﾞｼｯｸM-PRO"/>
          <w:szCs w:val="21"/>
        </w:rPr>
      </w:pPr>
    </w:p>
    <w:p w14:paraId="6371C674" w14:textId="77777777" w:rsidR="00F402FD" w:rsidRDefault="00F402FD" w:rsidP="007F2AEF">
      <w:pPr>
        <w:tabs>
          <w:tab w:val="left" w:pos="4755"/>
        </w:tabs>
        <w:rPr>
          <w:rFonts w:hAnsi="HG丸ｺﾞｼｯｸM-PRO"/>
          <w:szCs w:val="21"/>
        </w:rPr>
      </w:pPr>
      <w:r w:rsidRPr="00F402FD">
        <w:rPr>
          <w:rFonts w:hAnsi="HG丸ｺﾞｼｯｸM-PRO"/>
          <w:szCs w:val="21"/>
        </w:rPr>
        <w:t>※４</w:t>
      </w:r>
      <w:r>
        <w:rPr>
          <w:rFonts w:hAnsi="HG丸ｺﾞｼｯｸM-PRO" w:hint="eastAsia"/>
          <w:szCs w:val="21"/>
        </w:rPr>
        <w:t xml:space="preserve">　</w:t>
      </w:r>
      <w:r w:rsidR="00DD23CF">
        <w:rPr>
          <w:rFonts w:hAnsi="HG丸ｺﾞｼｯｸM-PRO"/>
          <w:szCs w:val="21"/>
        </w:rPr>
        <w:t>Treatments</w:t>
      </w:r>
      <w:r w:rsidR="00DD23CF" w:rsidRPr="00F402FD" w:rsidDel="00DD23CF">
        <w:rPr>
          <w:rFonts w:hAnsi="HG丸ｺﾞｼｯｸM-PRO"/>
          <w:szCs w:val="21"/>
        </w:rPr>
        <w:t xml:space="preserve"> </w:t>
      </w:r>
    </w:p>
    <w:p w14:paraId="1ED746D4" w14:textId="77777777" w:rsidR="00F402FD" w:rsidRDefault="00F402FD" w:rsidP="007F2AEF">
      <w:pPr>
        <w:tabs>
          <w:tab w:val="left" w:pos="4755"/>
        </w:tabs>
        <w:rPr>
          <w:rFonts w:hAnsi="HG丸ｺﾞｼｯｸM-PRO"/>
          <w:szCs w:val="21"/>
        </w:rPr>
      </w:pPr>
      <w:r>
        <w:rPr>
          <w:rFonts w:hAnsi="HG丸ｺﾞｼｯｸM-PRO" w:hint="eastAsia"/>
          <w:szCs w:val="21"/>
        </w:rPr>
        <w:t xml:space="preserve">　・　</w:t>
      </w:r>
      <w:r w:rsidR="00EA5979">
        <w:rPr>
          <w:rFonts w:hAnsi="HG丸ｺﾞｼｯｸM-PRO"/>
          <w:szCs w:val="21"/>
        </w:rPr>
        <w:t>Use of drugs, prone positioning</w:t>
      </w:r>
      <w:r w:rsidR="00EA5979">
        <w:rPr>
          <w:rFonts w:hAnsi="HG丸ｺﾞｼｯｸM-PRO" w:hint="eastAsia"/>
          <w:szCs w:val="21"/>
        </w:rPr>
        <w:t>,</w:t>
      </w:r>
      <w:r w:rsidR="00EA5979">
        <w:rPr>
          <w:rFonts w:hAnsi="HG丸ｺﾞｼｯｸM-PRO"/>
          <w:szCs w:val="21"/>
        </w:rPr>
        <w:t xml:space="preserve"> </w:t>
      </w:r>
      <w:r w:rsidR="00EA5979">
        <w:rPr>
          <w:rFonts w:hAnsi="HG丸ｺﾞｼｯｸM-PRO" w:hint="eastAsia"/>
          <w:szCs w:val="21"/>
        </w:rPr>
        <w:t>n</w:t>
      </w:r>
      <w:r w:rsidR="00EA5979">
        <w:rPr>
          <w:rFonts w:hAnsi="HG丸ｺﾞｼｯｸM-PRO"/>
          <w:szCs w:val="21"/>
        </w:rPr>
        <w:t>euromuscular blockade, dialysis</w:t>
      </w:r>
      <w:r w:rsidR="00EA5979">
        <w:rPr>
          <w:rFonts w:hAnsi="HG丸ｺﾞｼｯｸM-PRO" w:hint="eastAsia"/>
          <w:szCs w:val="21"/>
        </w:rPr>
        <w:t>,</w:t>
      </w:r>
      <w:r w:rsidR="00EA5979">
        <w:rPr>
          <w:rFonts w:hAnsi="HG丸ｺﾞｼｯｸM-PRO"/>
          <w:szCs w:val="21"/>
        </w:rPr>
        <w:t xml:space="preserve"> etc.</w:t>
      </w:r>
    </w:p>
    <w:p w14:paraId="43C50211" w14:textId="77777777" w:rsidR="00F402FD" w:rsidRPr="006F40B8" w:rsidRDefault="00F402FD" w:rsidP="007F2AEF">
      <w:pPr>
        <w:tabs>
          <w:tab w:val="left" w:pos="4755"/>
        </w:tabs>
        <w:rPr>
          <w:rFonts w:hAnsi="HG丸ｺﾞｼｯｸM-PRO"/>
          <w:szCs w:val="21"/>
        </w:rPr>
      </w:pPr>
    </w:p>
    <w:p w14:paraId="77ED11DA" w14:textId="77777777" w:rsidR="007F2AEF" w:rsidRPr="006F40B8" w:rsidRDefault="007F2AEF" w:rsidP="007F2AEF">
      <w:pPr>
        <w:tabs>
          <w:tab w:val="left" w:pos="4755"/>
        </w:tabs>
        <w:rPr>
          <w:rFonts w:hAnsi="HG丸ｺﾞｼｯｸM-PRO"/>
          <w:szCs w:val="21"/>
        </w:rPr>
      </w:pPr>
      <w:r>
        <w:rPr>
          <w:rFonts w:hAnsi="HG丸ｺﾞｼｯｸM-PRO" w:hint="eastAsia"/>
          <w:szCs w:val="21"/>
        </w:rPr>
        <w:t>※</w:t>
      </w:r>
      <w:r w:rsidR="00F402FD">
        <w:rPr>
          <w:rFonts w:hAnsi="HG丸ｺﾞｼｯｸM-PRO" w:hint="eastAsia"/>
          <w:szCs w:val="21"/>
        </w:rPr>
        <w:t>５</w:t>
      </w:r>
      <w:r>
        <w:rPr>
          <w:rFonts w:hAnsi="HG丸ｺﾞｼｯｸM-PRO" w:hint="eastAsia"/>
          <w:szCs w:val="21"/>
        </w:rPr>
        <w:t xml:space="preserve">　</w:t>
      </w:r>
      <w:r w:rsidR="00EA5979">
        <w:rPr>
          <w:rFonts w:hAnsi="HG丸ｺﾞｼｯｸM-PRO" w:hint="eastAsia"/>
          <w:szCs w:val="21"/>
        </w:rPr>
        <w:t>O</w:t>
      </w:r>
      <w:r w:rsidR="00EA5979">
        <w:rPr>
          <w:rFonts w:hAnsi="HG丸ｺﾞｼｯｸM-PRO"/>
          <w:szCs w:val="21"/>
        </w:rPr>
        <w:t>utcomes</w:t>
      </w:r>
    </w:p>
    <w:p w14:paraId="5CD2C391" w14:textId="77777777" w:rsidR="007F2AEF" w:rsidRPr="006F40B8" w:rsidRDefault="007F2AEF" w:rsidP="007F2AEF">
      <w:pPr>
        <w:tabs>
          <w:tab w:val="left" w:pos="4755"/>
        </w:tabs>
        <w:ind w:firstLineChars="100" w:firstLine="240"/>
        <w:rPr>
          <w:rFonts w:hAnsi="HG丸ｺﾞｼｯｸM-PRO"/>
          <w:szCs w:val="21"/>
        </w:rPr>
      </w:pPr>
      <w:r w:rsidRPr="006F40B8">
        <w:rPr>
          <w:rFonts w:hAnsi="HG丸ｺﾞｼｯｸM-PRO" w:hint="eastAsia"/>
          <w:szCs w:val="21"/>
        </w:rPr>
        <w:t>・ICU</w:t>
      </w:r>
      <w:r w:rsidR="00EA5979">
        <w:rPr>
          <w:rFonts w:hAnsi="HG丸ｺﾞｼｯｸM-PRO"/>
          <w:szCs w:val="21"/>
        </w:rPr>
        <w:t>/hospital admission date</w:t>
      </w:r>
      <w:r w:rsidR="00EA5979">
        <w:rPr>
          <w:rFonts w:hAnsi="HG丸ｺﾞｼｯｸM-PRO" w:hint="eastAsia"/>
          <w:szCs w:val="21"/>
        </w:rPr>
        <w:t>,</w:t>
      </w:r>
      <w:r w:rsidR="00EA5979">
        <w:rPr>
          <w:rFonts w:hAnsi="HG丸ｺﾞｼｯｸM-PRO"/>
          <w:szCs w:val="21"/>
        </w:rPr>
        <w:t xml:space="preserve"> </w:t>
      </w:r>
      <w:r w:rsidRPr="006F40B8">
        <w:rPr>
          <w:rFonts w:hAnsi="HG丸ｺﾞｼｯｸM-PRO" w:hint="eastAsia"/>
          <w:szCs w:val="21"/>
        </w:rPr>
        <w:t>ICU</w:t>
      </w:r>
      <w:r w:rsidR="00EA5979">
        <w:rPr>
          <w:rFonts w:hAnsi="HG丸ｺﾞｼｯｸM-PRO"/>
          <w:szCs w:val="21"/>
        </w:rPr>
        <w:t>/hospital discharge date</w:t>
      </w:r>
      <w:r w:rsidR="00EA5979">
        <w:rPr>
          <w:rFonts w:hAnsi="HG丸ｺﾞｼｯｸM-PRO" w:hint="eastAsia"/>
          <w:szCs w:val="21"/>
        </w:rPr>
        <w:t>,</w:t>
      </w:r>
      <w:r w:rsidR="00EA5979">
        <w:rPr>
          <w:rFonts w:hAnsi="HG丸ｺﾞｼｯｸM-PRO"/>
          <w:szCs w:val="21"/>
        </w:rPr>
        <w:t xml:space="preserve"> </w:t>
      </w:r>
      <w:r w:rsidR="00EA5979">
        <w:rPr>
          <w:rFonts w:hAnsi="HG丸ｺﾞｼｯｸM-PRO" w:hint="eastAsia"/>
          <w:szCs w:val="21"/>
        </w:rPr>
        <w:t>l</w:t>
      </w:r>
      <w:r w:rsidR="00EA5979">
        <w:rPr>
          <w:rFonts w:hAnsi="HG丸ｺﾞｼｯｸM-PRO"/>
          <w:szCs w:val="21"/>
        </w:rPr>
        <w:t xml:space="preserve">ength of </w:t>
      </w:r>
      <w:r w:rsidRPr="006F40B8">
        <w:rPr>
          <w:rFonts w:hAnsi="HG丸ｺﾞｼｯｸM-PRO" w:hint="eastAsia"/>
          <w:szCs w:val="21"/>
        </w:rPr>
        <w:t>ICU</w:t>
      </w:r>
      <w:r w:rsidR="00EA5979">
        <w:rPr>
          <w:rFonts w:hAnsi="HG丸ｺﾞｼｯｸM-PRO"/>
          <w:szCs w:val="21"/>
        </w:rPr>
        <w:t>/hospital stay</w:t>
      </w:r>
      <w:r w:rsidR="00EA5979">
        <w:rPr>
          <w:rFonts w:hAnsi="HG丸ｺﾞｼｯｸM-PRO" w:hint="eastAsia"/>
          <w:szCs w:val="21"/>
        </w:rPr>
        <w:t>,</w:t>
      </w:r>
    </w:p>
    <w:p w14:paraId="1CA576C2" w14:textId="77777777" w:rsidR="007F2AEF" w:rsidRPr="006F40B8" w:rsidRDefault="007F2AEF" w:rsidP="00751998">
      <w:pPr>
        <w:tabs>
          <w:tab w:val="left" w:pos="4755"/>
        </w:tabs>
        <w:ind w:firstLineChars="100" w:firstLine="240"/>
        <w:rPr>
          <w:rFonts w:hAnsi="HG丸ｺﾞｼｯｸM-PRO"/>
          <w:szCs w:val="21"/>
        </w:rPr>
      </w:pPr>
      <w:r w:rsidRPr="006F40B8">
        <w:rPr>
          <w:rFonts w:hAnsi="HG丸ｺﾞｼｯｸM-PRO" w:hint="eastAsia"/>
          <w:szCs w:val="21"/>
        </w:rPr>
        <w:lastRenderedPageBreak/>
        <w:t>・</w:t>
      </w:r>
      <w:r w:rsidR="00751998">
        <w:rPr>
          <w:rFonts w:hAnsi="HG丸ｺﾞｼｯｸM-PRO" w:hint="eastAsia"/>
          <w:szCs w:val="21"/>
        </w:rPr>
        <w:t>D</w:t>
      </w:r>
      <w:r w:rsidR="00751998">
        <w:rPr>
          <w:rFonts w:hAnsi="HG丸ｺﾞｼｯｸM-PRO"/>
          <w:szCs w:val="21"/>
        </w:rPr>
        <w:t>estination after hospital discharge</w:t>
      </w:r>
      <w:r w:rsidR="00751998">
        <w:rPr>
          <w:rFonts w:hAnsi="HG丸ｺﾞｼｯｸM-PRO" w:hint="eastAsia"/>
          <w:szCs w:val="21"/>
        </w:rPr>
        <w:t>,</w:t>
      </w:r>
      <w:r w:rsidR="00751998">
        <w:rPr>
          <w:rFonts w:hAnsi="HG丸ｺﾞｼｯｸM-PRO"/>
          <w:szCs w:val="21"/>
        </w:rPr>
        <w:t xml:space="preserve"> </w:t>
      </w:r>
      <w:r w:rsidR="00751998">
        <w:rPr>
          <w:rFonts w:hAnsi="HG丸ｺﾞｼｯｸM-PRO" w:hint="eastAsia"/>
          <w:szCs w:val="21"/>
        </w:rPr>
        <w:t>r</w:t>
      </w:r>
      <w:r w:rsidR="00751998">
        <w:rPr>
          <w:rFonts w:hAnsi="HG丸ｺﾞｼｯｸM-PRO"/>
          <w:szCs w:val="21"/>
        </w:rPr>
        <w:t>espiratory status at the time of hospital discharge</w:t>
      </w:r>
      <w:r w:rsidR="00751998">
        <w:rPr>
          <w:rFonts w:hAnsi="HG丸ｺﾞｼｯｸM-PRO" w:hint="eastAsia"/>
          <w:szCs w:val="21"/>
        </w:rPr>
        <w:t>,</w:t>
      </w:r>
      <w:r w:rsidR="00751998">
        <w:rPr>
          <w:rFonts w:hAnsi="HG丸ｺﾞｼｯｸM-PRO"/>
          <w:szCs w:val="21"/>
        </w:rPr>
        <w:t xml:space="preserve"> mechanical ventilation </w:t>
      </w:r>
      <w:proofErr w:type="spellStart"/>
      <w:r w:rsidR="00751998">
        <w:rPr>
          <w:rFonts w:hAnsi="HG丸ｺﾞｼｯｸM-PRO"/>
          <w:szCs w:val="21"/>
        </w:rPr>
        <w:t>perios</w:t>
      </w:r>
      <w:proofErr w:type="spellEnd"/>
      <w:r w:rsidR="00751998">
        <w:rPr>
          <w:rFonts w:hAnsi="HG丸ｺﾞｼｯｸM-PRO"/>
          <w:szCs w:val="21"/>
        </w:rPr>
        <w:t>, etc.</w:t>
      </w:r>
    </w:p>
    <w:p w14:paraId="12C9A53B" w14:textId="77777777" w:rsidR="007F2AEF" w:rsidRPr="006F40B8" w:rsidRDefault="007F2AEF" w:rsidP="007F2AEF">
      <w:pPr>
        <w:rPr>
          <w:rFonts w:hAnsi="HG丸ｺﾞｼｯｸM-PRO"/>
          <w:szCs w:val="21"/>
        </w:rPr>
      </w:pPr>
    </w:p>
    <w:p w14:paraId="5CD4771D" w14:textId="77777777" w:rsidR="007F2AEF" w:rsidRPr="006F40B8" w:rsidRDefault="007F2AEF" w:rsidP="007F2AEF">
      <w:pPr>
        <w:tabs>
          <w:tab w:val="left" w:pos="4755"/>
        </w:tabs>
        <w:rPr>
          <w:rFonts w:hAnsi="HG丸ｺﾞｼｯｸM-PRO"/>
          <w:szCs w:val="21"/>
        </w:rPr>
      </w:pPr>
      <w:r>
        <w:rPr>
          <w:rFonts w:hAnsi="HG丸ｺﾞｼｯｸM-PRO" w:hint="eastAsia"/>
          <w:szCs w:val="21"/>
        </w:rPr>
        <w:t>※</w:t>
      </w:r>
      <w:r w:rsidR="00F402FD">
        <w:rPr>
          <w:rFonts w:hAnsi="HG丸ｺﾞｼｯｸM-PRO" w:hint="eastAsia"/>
          <w:szCs w:val="21"/>
        </w:rPr>
        <w:t>６</w:t>
      </w:r>
      <w:r w:rsidRPr="006F40B8">
        <w:rPr>
          <w:rFonts w:hAnsi="HG丸ｺﾞｼｯｸM-PRO" w:hint="eastAsia"/>
          <w:szCs w:val="21"/>
        </w:rPr>
        <w:t xml:space="preserve">　</w:t>
      </w:r>
      <w:r w:rsidR="00751998">
        <w:rPr>
          <w:rFonts w:hAnsi="HG丸ｺﾞｼｯｸM-PRO" w:hint="eastAsia"/>
          <w:szCs w:val="21"/>
        </w:rPr>
        <w:t>P</w:t>
      </w:r>
      <w:r w:rsidR="00751998">
        <w:rPr>
          <w:rFonts w:hAnsi="HG丸ｺﾞｼｯｸM-PRO"/>
          <w:szCs w:val="21"/>
        </w:rPr>
        <w:t>ICS related data</w:t>
      </w:r>
    </w:p>
    <w:p w14:paraId="5DEA7397" w14:textId="77777777" w:rsidR="007F2AEF" w:rsidRPr="006F40B8" w:rsidRDefault="007F2AEF" w:rsidP="007F2AEF">
      <w:pPr>
        <w:tabs>
          <w:tab w:val="left" w:pos="4755"/>
        </w:tabs>
        <w:ind w:firstLineChars="100" w:firstLine="240"/>
        <w:rPr>
          <w:rFonts w:hAnsi="HG丸ｺﾞｼｯｸM-PRO"/>
          <w:szCs w:val="21"/>
        </w:rPr>
      </w:pPr>
      <w:r w:rsidRPr="006F40B8">
        <w:rPr>
          <w:rFonts w:hAnsi="HG丸ｺﾞｼｯｸM-PRO" w:hint="eastAsia"/>
          <w:szCs w:val="21"/>
        </w:rPr>
        <w:t>・</w:t>
      </w:r>
      <w:r w:rsidR="00751998">
        <w:rPr>
          <w:rFonts w:hAnsi="HG丸ｺﾞｼｯｸM-PRO"/>
          <w:szCs w:val="21"/>
        </w:rPr>
        <w:t>Physical, cognitive, and psychological function, QOL, and ALD at the time of hospital discharge, etc.</w:t>
      </w:r>
    </w:p>
    <w:p w14:paraId="066162D1" w14:textId="77777777" w:rsidR="007F2AEF" w:rsidRPr="006F40B8" w:rsidRDefault="007F2AEF" w:rsidP="007F2AEF">
      <w:pPr>
        <w:rPr>
          <w:rFonts w:hAnsi="HG丸ｺﾞｼｯｸM-PRO"/>
          <w:szCs w:val="21"/>
        </w:rPr>
      </w:pPr>
    </w:p>
    <w:p w14:paraId="6118A22C" w14:textId="77777777" w:rsidR="007F2AEF" w:rsidRPr="006F40B8" w:rsidRDefault="007F2AEF" w:rsidP="007F2AEF">
      <w:pPr>
        <w:tabs>
          <w:tab w:val="left" w:pos="4755"/>
        </w:tabs>
        <w:rPr>
          <w:rFonts w:hAnsi="HG丸ｺﾞｼｯｸM-PRO"/>
          <w:szCs w:val="21"/>
        </w:rPr>
      </w:pPr>
      <w:r>
        <w:rPr>
          <w:rFonts w:hAnsi="HG丸ｺﾞｼｯｸM-PRO" w:hint="eastAsia"/>
        </w:rPr>
        <w:t>※</w:t>
      </w:r>
      <w:r w:rsidR="009B5D0B">
        <w:rPr>
          <w:rFonts w:hAnsi="HG丸ｺﾞｼｯｸM-PRO" w:hint="eastAsia"/>
        </w:rPr>
        <w:t>７</w:t>
      </w:r>
      <w:r w:rsidRPr="006F40B8">
        <w:rPr>
          <w:rFonts w:hAnsi="HG丸ｺﾞｼｯｸM-PRO" w:hint="eastAsia"/>
        </w:rPr>
        <w:t xml:space="preserve">　</w:t>
      </w:r>
      <w:r w:rsidR="006B609B" w:rsidRPr="006B609B">
        <w:rPr>
          <w:rFonts w:hAnsi="HG丸ｺﾞｼｯｸM-PRO"/>
        </w:rPr>
        <w:t>Functional data after hospital discharge</w:t>
      </w:r>
    </w:p>
    <w:p w14:paraId="09125F4F" w14:textId="77777777" w:rsidR="007F2AEF" w:rsidRDefault="007F2AEF" w:rsidP="009B5D0B">
      <w:pPr>
        <w:tabs>
          <w:tab w:val="left" w:pos="4755"/>
        </w:tabs>
        <w:ind w:firstLineChars="100" w:firstLine="240"/>
        <w:rPr>
          <w:rFonts w:hAnsi="HG丸ｺﾞｼｯｸM-PRO"/>
          <w:szCs w:val="21"/>
        </w:rPr>
      </w:pPr>
      <w:r w:rsidRPr="006F40B8">
        <w:rPr>
          <w:rFonts w:hAnsi="HG丸ｺﾞｼｯｸM-PRO" w:hint="eastAsia"/>
          <w:szCs w:val="21"/>
        </w:rPr>
        <w:t>・</w:t>
      </w:r>
      <w:r w:rsidR="006B609B">
        <w:rPr>
          <w:rFonts w:hAnsi="HG丸ｺﾞｼｯｸM-PRO" w:hint="eastAsia"/>
          <w:szCs w:val="21"/>
        </w:rPr>
        <w:t>S</w:t>
      </w:r>
      <w:r w:rsidR="006B609B">
        <w:rPr>
          <w:rFonts w:hAnsi="HG丸ｺﾞｼｯｸM-PRO"/>
          <w:szCs w:val="21"/>
        </w:rPr>
        <w:t>urvival, employment status, physical, cognitive, and psychological function, QOL, and ALD at the time of 3-month follow up after hospital discharge, etc.</w:t>
      </w:r>
    </w:p>
    <w:p w14:paraId="20DF0DB4" w14:textId="77777777" w:rsidR="00573845" w:rsidRDefault="00573845" w:rsidP="00573845">
      <w:pPr>
        <w:pStyle w:val="2"/>
        <w:rPr>
          <w:color w:val="008000"/>
        </w:rPr>
      </w:pPr>
    </w:p>
    <w:p w14:paraId="281D681E" w14:textId="77777777" w:rsidR="00E52304" w:rsidRPr="00D85C78" w:rsidRDefault="00E52304" w:rsidP="00E52304">
      <w:pPr>
        <w:rPr>
          <w:b/>
          <w:bCs/>
        </w:rPr>
      </w:pPr>
      <w:r w:rsidRPr="00D85C78">
        <w:rPr>
          <w:rFonts w:hint="eastAsia"/>
          <w:b/>
          <w:bCs/>
        </w:rPr>
        <w:t>●</w:t>
      </w:r>
      <w:r w:rsidR="006B609B">
        <w:rPr>
          <w:b/>
          <w:bCs/>
        </w:rPr>
        <w:t>How to evaluate at the time of hospital discharge and 3-month follow u</w:t>
      </w:r>
    </w:p>
    <w:p w14:paraId="0B300372" w14:textId="77777777" w:rsidR="006B609B" w:rsidRDefault="006B609B" w:rsidP="006B609B">
      <w:pPr>
        <w:ind w:leftChars="200" w:left="480"/>
      </w:pPr>
      <w:r>
        <w:t>E</w:t>
      </w:r>
      <w:r w:rsidRPr="006B609B">
        <w:t xml:space="preserve">xaminations and questionnaires are conducted </w:t>
      </w:r>
      <w:r>
        <w:t>to</w:t>
      </w:r>
      <w:r w:rsidRPr="006B609B">
        <w:t xml:space="preserve"> patients at the time of discharge to </w:t>
      </w:r>
      <w:r>
        <w:t>evaluate</w:t>
      </w:r>
      <w:r w:rsidRPr="006B609B">
        <w:t xml:space="preserve"> their quality of life and physical, cognitive and mental functions. We also follow up with patients three months after </w:t>
      </w:r>
      <w:r>
        <w:t xml:space="preserve">hospital </w:t>
      </w:r>
      <w:r w:rsidRPr="006B609B">
        <w:t xml:space="preserve">discharge to </w:t>
      </w:r>
      <w:r>
        <w:t>assess</w:t>
      </w:r>
      <w:r w:rsidRPr="006B609B">
        <w:t xml:space="preserve"> how their QOL and physical, cognitive and mental functions have changed. At </w:t>
      </w:r>
      <w:r>
        <w:t>follow up</w:t>
      </w:r>
      <w:r w:rsidRPr="006B609B">
        <w:t>,</w:t>
      </w:r>
      <w:r>
        <w:t xml:space="preserve"> </w:t>
      </w:r>
      <w:r w:rsidRPr="006B609B">
        <w:t>questionnaire</w:t>
      </w:r>
      <w:r>
        <w:t>s</w:t>
      </w:r>
      <w:r w:rsidRPr="006B609B">
        <w:t xml:space="preserve"> will be </w:t>
      </w:r>
      <w:r>
        <w:t xml:space="preserve">performed </w:t>
      </w:r>
      <w:r w:rsidRPr="006B609B">
        <w:t>by telephone. Patients can refuse or request to discontinue their participation in the study at any time.</w:t>
      </w:r>
    </w:p>
    <w:p w14:paraId="4C00D6E6" w14:textId="77777777" w:rsidR="00A251CA" w:rsidRDefault="00A251CA" w:rsidP="00A251CA">
      <w:r>
        <w:rPr>
          <w:rFonts w:hint="eastAsia"/>
        </w:rPr>
        <w:t xml:space="preserve">　　</w:t>
      </w:r>
    </w:p>
    <w:p w14:paraId="57410F05" w14:textId="77777777" w:rsidR="00A251CA" w:rsidRDefault="00A251CA" w:rsidP="00A251CA">
      <w:pPr>
        <w:ind w:left="480" w:hangingChars="200" w:hanging="480"/>
      </w:pPr>
      <w:r>
        <w:rPr>
          <w:rFonts w:hint="eastAsia"/>
        </w:rPr>
        <w:t xml:space="preserve">　　</w:t>
      </w:r>
      <w:r w:rsidR="00FD3B04" w:rsidRPr="00FD3B04">
        <w:t xml:space="preserve">A telephone questionnaire </w:t>
      </w:r>
      <w:r w:rsidR="00FD3B04">
        <w:t xml:space="preserve">will be performed </w:t>
      </w:r>
      <w:r w:rsidR="00FD3B04" w:rsidRPr="00FD3B04">
        <w:t>to all discharged patients</w:t>
      </w:r>
      <w:r w:rsidR="00FD3B04" w:rsidDel="00FD3B04">
        <w:rPr>
          <w:rFonts w:hint="eastAsia"/>
        </w:rPr>
        <w:t xml:space="preserve"> </w:t>
      </w:r>
    </w:p>
    <w:p w14:paraId="75EA0802" w14:textId="77777777" w:rsidR="00D85C78" w:rsidRDefault="00D85C78" w:rsidP="00A251CA">
      <w:pPr>
        <w:ind w:left="480" w:hangingChars="200" w:hanging="480"/>
      </w:pPr>
    </w:p>
    <w:p w14:paraId="2E4222B9" w14:textId="77777777" w:rsidR="00D85C78" w:rsidRPr="00E2729F" w:rsidRDefault="00FD3B04" w:rsidP="00BC20C0">
      <w:pPr>
        <w:ind w:leftChars="200" w:left="480" w:firstLine="360"/>
      </w:pPr>
      <w:r>
        <w:t xml:space="preserve">To </w:t>
      </w:r>
      <w:r w:rsidRPr="00FD3B04">
        <w:t>note</w:t>
      </w:r>
      <w:r>
        <w:t>,</w:t>
      </w:r>
      <w:r w:rsidRPr="00FD3B04">
        <w:t xml:space="preserve"> the telephone questionnaire is expected to take 10-20 minutes to complete</w:t>
      </w:r>
      <w:r>
        <w:t xml:space="preserve"> and </w:t>
      </w:r>
      <w:r w:rsidRPr="00FD3B04">
        <w:t>get a detailed picture of your condition</w:t>
      </w:r>
      <w:r w:rsidDel="00FD3B04">
        <w:rPr>
          <w:rFonts w:hint="eastAsia"/>
        </w:rPr>
        <w:t xml:space="preserve"> </w:t>
      </w:r>
    </w:p>
    <w:p w14:paraId="3A3ADF8F" w14:textId="77777777" w:rsidR="00E52304" w:rsidRDefault="00FD3B04" w:rsidP="00E52304">
      <w:pPr>
        <w:rPr>
          <w:color w:val="auto"/>
        </w:rPr>
      </w:pPr>
      <w:r>
        <w:rPr>
          <w:color w:val="auto"/>
        </w:rPr>
        <w:t xml:space="preserve">    </w:t>
      </w:r>
    </w:p>
    <w:p w14:paraId="7F9F4E4E" w14:textId="77777777" w:rsidR="00FD3B04" w:rsidRDefault="00FD3B04" w:rsidP="00BC20C0">
      <w:pPr>
        <w:ind w:left="480"/>
        <w:rPr>
          <w:color w:val="auto"/>
        </w:rPr>
      </w:pPr>
      <w:r>
        <w:rPr>
          <w:rFonts w:hint="eastAsia"/>
          <w:color w:val="auto"/>
        </w:rPr>
        <w:t xml:space="preserve"> </w:t>
      </w:r>
      <w:r>
        <w:rPr>
          <w:color w:val="auto"/>
        </w:rPr>
        <w:t xml:space="preserve">   </w:t>
      </w:r>
      <w:r w:rsidRPr="00FD3B04">
        <w:rPr>
          <w:color w:val="auto"/>
        </w:rPr>
        <w:t xml:space="preserve">The information obtained at each </w:t>
      </w:r>
      <w:r>
        <w:rPr>
          <w:color w:val="auto"/>
        </w:rPr>
        <w:t>participating site will be de</w:t>
      </w:r>
      <w:r w:rsidRPr="00FD3B04">
        <w:rPr>
          <w:color w:val="auto"/>
        </w:rPr>
        <w:t>anonymized</w:t>
      </w:r>
      <w:r>
        <w:rPr>
          <w:color w:val="auto"/>
        </w:rPr>
        <w:t xml:space="preserve"> with</w:t>
      </w:r>
      <w:r w:rsidRPr="00FD3B04">
        <w:rPr>
          <w:color w:val="auto"/>
        </w:rPr>
        <w:t xml:space="preserve"> eliminating the patient's personal </w:t>
      </w:r>
      <w:r>
        <w:rPr>
          <w:color w:val="auto"/>
        </w:rPr>
        <w:t>information</w:t>
      </w:r>
      <w:r w:rsidRPr="00FD3B04">
        <w:rPr>
          <w:color w:val="auto"/>
        </w:rPr>
        <w:t xml:space="preserve">, and </w:t>
      </w:r>
      <w:r>
        <w:rPr>
          <w:color w:val="auto"/>
        </w:rPr>
        <w:t xml:space="preserve">collected on the online database for the analysis by the research </w:t>
      </w:r>
      <w:proofErr w:type="gramStart"/>
      <w:r>
        <w:rPr>
          <w:color w:val="auto"/>
        </w:rPr>
        <w:t>office.</w:t>
      </w:r>
      <w:r w:rsidRPr="00FD3B04">
        <w:rPr>
          <w:color w:val="auto"/>
        </w:rPr>
        <w:t>.</w:t>
      </w:r>
      <w:proofErr w:type="gramEnd"/>
    </w:p>
    <w:p w14:paraId="1D8C12FB" w14:textId="77777777" w:rsidR="00A251CA" w:rsidRPr="00A251CA" w:rsidRDefault="00A251CA" w:rsidP="00E52304">
      <w:pPr>
        <w:rPr>
          <w:color w:val="auto"/>
        </w:rPr>
      </w:pPr>
    </w:p>
    <w:p w14:paraId="21C0D86A" w14:textId="77777777" w:rsidR="00573845" w:rsidRPr="006B5D58" w:rsidRDefault="00960C4D" w:rsidP="00573845">
      <w:pPr>
        <w:pStyle w:val="2"/>
        <w:rPr>
          <w:color w:val="auto"/>
        </w:rPr>
      </w:pPr>
      <w:bookmarkStart w:id="7" w:name="_Toc43845826"/>
      <w:r w:rsidRPr="006B5D58">
        <w:rPr>
          <w:rFonts w:hint="eastAsia"/>
          <w:color w:val="auto"/>
        </w:rPr>
        <w:t>4-4．</w:t>
      </w:r>
      <w:r w:rsidR="008B1598">
        <w:rPr>
          <w:rFonts w:hint="eastAsia"/>
          <w:color w:val="auto"/>
        </w:rPr>
        <w:t>S</w:t>
      </w:r>
      <w:r w:rsidR="008B1598">
        <w:rPr>
          <w:color w:val="auto"/>
        </w:rPr>
        <w:t>tudy participating period</w:t>
      </w:r>
      <w:bookmarkEnd w:id="7"/>
    </w:p>
    <w:p w14:paraId="7E3B1AF1" w14:textId="77777777" w:rsidR="00FD3B04" w:rsidRPr="006B5D58" w:rsidRDefault="00FD3B04" w:rsidP="00BC20C0">
      <w:pPr>
        <w:ind w:left="840"/>
        <w:rPr>
          <w:color w:val="auto"/>
        </w:rPr>
      </w:pPr>
      <w:r w:rsidRPr="00FD3B04">
        <w:rPr>
          <w:color w:val="auto"/>
        </w:rPr>
        <w:t xml:space="preserve">If you participate in this study, your planned </w:t>
      </w:r>
      <w:r w:rsidR="0016232F">
        <w:rPr>
          <w:color w:val="auto"/>
        </w:rPr>
        <w:t>study</w:t>
      </w:r>
      <w:r w:rsidRPr="00FD3B04">
        <w:rPr>
          <w:color w:val="auto"/>
        </w:rPr>
        <w:t xml:space="preserve"> period will be from </w:t>
      </w:r>
      <w:r w:rsidR="0016232F">
        <w:rPr>
          <w:color w:val="auto"/>
        </w:rPr>
        <w:t xml:space="preserve">ICU </w:t>
      </w:r>
      <w:r w:rsidRPr="00FD3B04">
        <w:rPr>
          <w:color w:val="auto"/>
        </w:rPr>
        <w:t xml:space="preserve">admission to </w:t>
      </w:r>
      <w:r w:rsidR="0016232F">
        <w:rPr>
          <w:color w:val="auto"/>
        </w:rPr>
        <w:t xml:space="preserve">hospital </w:t>
      </w:r>
      <w:r w:rsidRPr="00FD3B04">
        <w:rPr>
          <w:color w:val="auto"/>
        </w:rPr>
        <w:t xml:space="preserve">discharge, and then to a point around three months after </w:t>
      </w:r>
      <w:r w:rsidR="0016232F">
        <w:rPr>
          <w:color w:val="auto"/>
        </w:rPr>
        <w:t xml:space="preserve">hospital </w:t>
      </w:r>
      <w:r w:rsidRPr="00FD3B04">
        <w:rPr>
          <w:color w:val="auto"/>
        </w:rPr>
        <w:t>discharge</w:t>
      </w:r>
      <w:r w:rsidR="0016232F">
        <w:rPr>
          <w:color w:val="auto"/>
        </w:rPr>
        <w:t>.</w:t>
      </w:r>
    </w:p>
    <w:p w14:paraId="3C8597D9" w14:textId="77777777" w:rsidR="00835F20" w:rsidRPr="006B5D58" w:rsidRDefault="00835F20" w:rsidP="00BC20C0">
      <w:pPr>
        <w:rPr>
          <w:color w:val="auto"/>
        </w:rPr>
      </w:pPr>
    </w:p>
    <w:p w14:paraId="6C1F22E4" w14:textId="77777777" w:rsidR="00573845" w:rsidRPr="006B5D58" w:rsidRDefault="00960C4D" w:rsidP="00573845">
      <w:pPr>
        <w:pStyle w:val="2"/>
        <w:rPr>
          <w:color w:val="auto"/>
        </w:rPr>
      </w:pPr>
      <w:bookmarkStart w:id="8" w:name="_Toc43845827"/>
      <w:r w:rsidRPr="006B5D58">
        <w:rPr>
          <w:rFonts w:hint="eastAsia"/>
          <w:color w:val="auto"/>
        </w:rPr>
        <w:t>4-5．</w:t>
      </w:r>
      <w:r w:rsidR="008B1598">
        <w:rPr>
          <w:rFonts w:hint="eastAsia"/>
          <w:color w:val="auto"/>
        </w:rPr>
        <w:t>E</w:t>
      </w:r>
      <w:r w:rsidR="008B1598">
        <w:rPr>
          <w:color w:val="auto"/>
        </w:rPr>
        <w:t>xpected numbers of enrolled patients</w:t>
      </w:r>
      <w:bookmarkEnd w:id="8"/>
    </w:p>
    <w:p w14:paraId="018A747A" w14:textId="77777777" w:rsidR="00CB6284" w:rsidRDefault="00775BF5" w:rsidP="00BC20C0">
      <w:pPr>
        <w:ind w:left="840"/>
        <w:rPr>
          <w:color w:val="0000FF"/>
        </w:rPr>
      </w:pPr>
      <w:r w:rsidRPr="00775BF5">
        <w:rPr>
          <w:color w:val="auto"/>
        </w:rPr>
        <w:t xml:space="preserve">The study will involve approximately 100 sites </w:t>
      </w:r>
      <w:r>
        <w:rPr>
          <w:color w:val="auto"/>
        </w:rPr>
        <w:t>across the world</w:t>
      </w:r>
      <w:r w:rsidRPr="00775BF5">
        <w:rPr>
          <w:color w:val="auto"/>
        </w:rPr>
        <w:t xml:space="preserve">, </w:t>
      </w:r>
      <w:proofErr w:type="spellStart"/>
      <w:r w:rsidRPr="00775BF5">
        <w:rPr>
          <w:color w:val="auto"/>
        </w:rPr>
        <w:t>andwill</w:t>
      </w:r>
      <w:proofErr w:type="spellEnd"/>
      <w:r w:rsidRPr="00775BF5">
        <w:rPr>
          <w:color w:val="auto"/>
        </w:rPr>
        <w:t xml:space="preserve"> involve approximately 1000 participants, 10 of whom will be from our hospital.</w:t>
      </w:r>
    </w:p>
    <w:p w14:paraId="37A3124F" w14:textId="77777777" w:rsidR="00775BF5" w:rsidRPr="00CB6284" w:rsidRDefault="00775BF5" w:rsidP="00BC20C0">
      <w:pPr>
        <w:rPr>
          <w:color w:val="0000FF"/>
        </w:rPr>
      </w:pPr>
    </w:p>
    <w:p w14:paraId="06023E11" w14:textId="77777777" w:rsidR="006E5455" w:rsidRPr="003B490E" w:rsidRDefault="00960C4D" w:rsidP="003B490E">
      <w:pPr>
        <w:pStyle w:val="2"/>
        <w:rPr>
          <w:rFonts w:hAnsi="ＡＲ丸ゴシック体Ｍ"/>
          <w:b w:val="0"/>
        </w:rPr>
      </w:pPr>
      <w:bookmarkStart w:id="9" w:name="_Toc43845828"/>
      <w:r w:rsidRPr="00DB2386">
        <w:rPr>
          <w:rFonts w:hint="eastAsia"/>
        </w:rPr>
        <w:lastRenderedPageBreak/>
        <w:t>4-6．</w:t>
      </w:r>
      <w:r w:rsidR="008B1598" w:rsidRPr="008B1598">
        <w:t>Storage and disposal of specimens and information</w:t>
      </w:r>
      <w:bookmarkEnd w:id="9"/>
    </w:p>
    <w:p w14:paraId="1F13B731" w14:textId="77777777" w:rsidR="00775BF5" w:rsidRPr="00775BF5" w:rsidRDefault="00775BF5" w:rsidP="00BC20C0">
      <w:pPr>
        <w:ind w:left="840"/>
        <w:rPr>
          <w:color w:val="auto"/>
        </w:rPr>
      </w:pPr>
      <w:r w:rsidRPr="00775BF5">
        <w:rPr>
          <w:color w:val="auto"/>
        </w:rPr>
        <w:t xml:space="preserve">Information </w:t>
      </w:r>
      <w:r>
        <w:rPr>
          <w:color w:val="auto"/>
        </w:rPr>
        <w:t>obtained in this study</w:t>
      </w:r>
      <w:r w:rsidRPr="00775BF5">
        <w:rPr>
          <w:color w:val="auto"/>
        </w:rPr>
        <w:t xml:space="preserve"> will be stored by the </w:t>
      </w:r>
      <w:r>
        <w:rPr>
          <w:color w:val="auto"/>
        </w:rPr>
        <w:t>chief</w:t>
      </w:r>
      <w:r w:rsidRPr="00775BF5">
        <w:rPr>
          <w:color w:val="auto"/>
        </w:rPr>
        <w:t xml:space="preserve"> investigator of the </w:t>
      </w:r>
      <w:r>
        <w:rPr>
          <w:color w:val="auto"/>
        </w:rPr>
        <w:t>participating site</w:t>
      </w:r>
      <w:r w:rsidRPr="00775BF5">
        <w:rPr>
          <w:color w:val="auto"/>
        </w:rPr>
        <w:t xml:space="preserve"> in a responsible and appropriate manner for a period of five years after the</w:t>
      </w:r>
      <w:r>
        <w:rPr>
          <w:color w:val="auto"/>
        </w:rPr>
        <w:t xml:space="preserve"> </w:t>
      </w:r>
      <w:r w:rsidRPr="00775BF5">
        <w:rPr>
          <w:color w:val="auto"/>
        </w:rPr>
        <w:t>completion of th</w:t>
      </w:r>
      <w:r>
        <w:rPr>
          <w:color w:val="auto"/>
        </w:rPr>
        <w:t>is study</w:t>
      </w:r>
      <w:r w:rsidRPr="00775BF5">
        <w:rPr>
          <w:color w:val="auto"/>
        </w:rPr>
        <w:t xml:space="preserve">, or three years after the date on which the final publication of the results of the research is reported, whichever is later. The specimens and information will be stored in an appropriate manner under the responsibility of the </w:t>
      </w:r>
      <w:r>
        <w:rPr>
          <w:color w:val="auto"/>
        </w:rPr>
        <w:t>chief</w:t>
      </w:r>
      <w:r w:rsidRPr="00775BF5">
        <w:rPr>
          <w:color w:val="auto"/>
        </w:rPr>
        <w:t xml:space="preserve"> investigator of the </w:t>
      </w:r>
      <w:r>
        <w:rPr>
          <w:color w:val="auto"/>
        </w:rPr>
        <w:t>participating site</w:t>
      </w:r>
      <w:r w:rsidRPr="00775BF5">
        <w:rPr>
          <w:color w:val="auto"/>
        </w:rPr>
        <w:t xml:space="preserve">. When specimens or information are disposed of, they will be </w:t>
      </w:r>
      <w:r>
        <w:rPr>
          <w:color w:val="auto"/>
        </w:rPr>
        <w:t>discarded</w:t>
      </w:r>
      <w:r w:rsidRPr="00775BF5">
        <w:rPr>
          <w:color w:val="auto"/>
        </w:rPr>
        <w:t xml:space="preserve"> in an appropriate manner so that individuals cannot be identified.</w:t>
      </w:r>
    </w:p>
    <w:p w14:paraId="5267A24D" w14:textId="77777777" w:rsidR="00A723E0" w:rsidRPr="003B490E" w:rsidRDefault="00775BF5" w:rsidP="00BC20C0">
      <w:pPr>
        <w:ind w:left="840" w:firstLine="840"/>
        <w:rPr>
          <w:color w:val="auto"/>
        </w:rPr>
      </w:pPr>
      <w:r w:rsidRPr="00775BF5">
        <w:rPr>
          <w:color w:val="auto"/>
        </w:rPr>
        <w:t xml:space="preserve">Specimens and information obtained </w:t>
      </w:r>
      <w:r>
        <w:rPr>
          <w:color w:val="auto"/>
        </w:rPr>
        <w:t>in this study</w:t>
      </w:r>
      <w:r w:rsidRPr="00775BF5">
        <w:rPr>
          <w:color w:val="auto"/>
        </w:rPr>
        <w:t xml:space="preserve"> will not be used for any other purpose other than this research.</w:t>
      </w:r>
    </w:p>
    <w:p w14:paraId="6CCA3318" w14:textId="77777777" w:rsidR="00573845" w:rsidRDefault="00573845" w:rsidP="00F67C25">
      <w:pPr>
        <w:pStyle w:val="1"/>
      </w:pPr>
      <w:bookmarkStart w:id="10" w:name="_Toc43845829"/>
      <w:r>
        <w:rPr>
          <w:rFonts w:hint="eastAsia"/>
        </w:rPr>
        <w:t>５．</w:t>
      </w:r>
      <w:r w:rsidR="00740AA7" w:rsidRPr="00740AA7">
        <w:t>Benefits and disadvantages of participating in this study</w:t>
      </w:r>
      <w:bookmarkEnd w:id="10"/>
    </w:p>
    <w:p w14:paraId="241718BB" w14:textId="77777777" w:rsidR="00CB6284" w:rsidRDefault="00960C4D" w:rsidP="00CB6284">
      <w:pPr>
        <w:pStyle w:val="2"/>
      </w:pPr>
      <w:bookmarkStart w:id="11" w:name="_Toc43845830"/>
      <w:r>
        <w:rPr>
          <w:rFonts w:hint="eastAsia"/>
        </w:rPr>
        <w:t>5-1．</w:t>
      </w:r>
      <w:r w:rsidR="008B1598" w:rsidRPr="008B1598">
        <w:t>Expected benefits</w:t>
      </w:r>
      <w:bookmarkEnd w:id="11"/>
    </w:p>
    <w:p w14:paraId="251C7EE6" w14:textId="77777777" w:rsidR="004B7656" w:rsidRDefault="004B7656" w:rsidP="00BC20C0">
      <w:pPr>
        <w:ind w:left="840"/>
        <w:rPr>
          <w:color w:val="auto"/>
        </w:rPr>
      </w:pPr>
      <w:r>
        <w:rPr>
          <w:color w:val="auto"/>
        </w:rPr>
        <w:t>D</w:t>
      </w:r>
      <w:r w:rsidRPr="004B7656">
        <w:rPr>
          <w:color w:val="auto"/>
        </w:rPr>
        <w:t>uring hospital</w:t>
      </w:r>
      <w:r>
        <w:rPr>
          <w:color w:val="auto"/>
        </w:rPr>
        <w:t xml:space="preserve"> stay,</w:t>
      </w:r>
      <w:r w:rsidRPr="004B7656">
        <w:rPr>
          <w:color w:val="auto"/>
        </w:rPr>
        <w:t xml:space="preserve"> this study will involve the usual diagnosis, treatment and tests, and will collect medical information obtained in the course of these tests. After </w:t>
      </w:r>
      <w:r>
        <w:rPr>
          <w:color w:val="auto"/>
        </w:rPr>
        <w:t xml:space="preserve">hospital </w:t>
      </w:r>
      <w:r w:rsidRPr="004B7656">
        <w:rPr>
          <w:color w:val="auto"/>
        </w:rPr>
        <w:t xml:space="preserve">discharge, with the patient's consent, the patient's ADL, quality of life, physical and mental functions will be measured. Patients will therefore have a more detailed knowledge of their own health status after </w:t>
      </w:r>
      <w:r>
        <w:rPr>
          <w:color w:val="auto"/>
        </w:rPr>
        <w:t xml:space="preserve">hospital </w:t>
      </w:r>
      <w:r w:rsidRPr="004B7656">
        <w:rPr>
          <w:color w:val="auto"/>
        </w:rPr>
        <w:t xml:space="preserve">discharge, which may help them to manage their health in the future. In addition, the data </w:t>
      </w:r>
      <w:r>
        <w:rPr>
          <w:color w:val="auto"/>
        </w:rPr>
        <w:t>obtained</w:t>
      </w:r>
      <w:r w:rsidRPr="004B7656">
        <w:rPr>
          <w:color w:val="auto"/>
        </w:rPr>
        <w:t xml:space="preserve"> can contribute to the development of better treatments and </w:t>
      </w:r>
      <w:r>
        <w:rPr>
          <w:color w:val="auto"/>
        </w:rPr>
        <w:t>ICU cares</w:t>
      </w:r>
      <w:r w:rsidRPr="004B7656">
        <w:rPr>
          <w:color w:val="auto"/>
        </w:rPr>
        <w:t xml:space="preserve"> for patients with </w:t>
      </w:r>
      <w:r>
        <w:rPr>
          <w:color w:val="auto"/>
        </w:rPr>
        <w:t>ARDS</w:t>
      </w:r>
      <w:r w:rsidRPr="004B7656">
        <w:rPr>
          <w:color w:val="auto"/>
        </w:rPr>
        <w:t xml:space="preserve"> by clarifying the relationship</w:t>
      </w:r>
      <w:r>
        <w:rPr>
          <w:color w:val="auto"/>
        </w:rPr>
        <w:t>/association</w:t>
      </w:r>
      <w:r w:rsidRPr="004B7656">
        <w:rPr>
          <w:color w:val="auto"/>
        </w:rPr>
        <w:t xml:space="preserve"> between patient prognosis</w:t>
      </w:r>
      <w:r>
        <w:rPr>
          <w:color w:val="auto"/>
        </w:rPr>
        <w:t>/outcomes</w:t>
      </w:r>
      <w:r w:rsidRPr="004B7656">
        <w:rPr>
          <w:color w:val="auto"/>
        </w:rPr>
        <w:t xml:space="preserve"> and treatmen</w:t>
      </w:r>
      <w:r>
        <w:rPr>
          <w:color w:val="auto"/>
        </w:rPr>
        <w:t>t</w:t>
      </w:r>
      <w:r w:rsidRPr="004B7656">
        <w:rPr>
          <w:color w:val="auto"/>
        </w:rPr>
        <w:t xml:space="preserve"> or ICU </w:t>
      </w:r>
      <w:proofErr w:type="spellStart"/>
      <w:r w:rsidRPr="004B7656">
        <w:rPr>
          <w:color w:val="auto"/>
        </w:rPr>
        <w:t>car</w:t>
      </w:r>
      <w:r>
        <w:rPr>
          <w:color w:val="auto"/>
        </w:rPr>
        <w:t>s</w:t>
      </w:r>
      <w:r w:rsidRPr="004B7656">
        <w:rPr>
          <w:color w:val="auto"/>
        </w:rPr>
        <w:t>e</w:t>
      </w:r>
      <w:proofErr w:type="spellEnd"/>
      <w:r w:rsidRPr="004B7656">
        <w:rPr>
          <w:color w:val="auto"/>
        </w:rPr>
        <w:t xml:space="preserve"> such as analgesia, sedation, rehabilitation and nutrition.</w:t>
      </w:r>
    </w:p>
    <w:p w14:paraId="513D0389" w14:textId="77777777" w:rsidR="00A95EAE" w:rsidRPr="00A95EAE" w:rsidRDefault="00A95EAE" w:rsidP="00A95EAE">
      <w:pPr>
        <w:ind w:leftChars="236" w:left="566"/>
        <w:rPr>
          <w:color w:val="0000FF"/>
        </w:rPr>
      </w:pPr>
    </w:p>
    <w:p w14:paraId="2CBD91A3" w14:textId="77777777" w:rsidR="00A95EAE" w:rsidRDefault="00960C4D" w:rsidP="00A95EAE">
      <w:pPr>
        <w:pStyle w:val="2"/>
      </w:pPr>
      <w:bookmarkStart w:id="12" w:name="_Toc43845831"/>
      <w:r>
        <w:rPr>
          <w:rFonts w:hint="eastAsia"/>
        </w:rPr>
        <w:t>5-2．</w:t>
      </w:r>
      <w:r w:rsidR="008B1598" w:rsidRPr="008B1598">
        <w:t xml:space="preserve">Predictable </w:t>
      </w:r>
      <w:r w:rsidR="00E41972" w:rsidRPr="008B1598">
        <w:t>disadvantages</w:t>
      </w:r>
      <w:bookmarkEnd w:id="12"/>
    </w:p>
    <w:p w14:paraId="7F88DF25" w14:textId="77777777" w:rsidR="00E41972" w:rsidRDefault="00E41972" w:rsidP="00E41972">
      <w:pPr>
        <w:pStyle w:val="30"/>
        <w:ind w:left="480"/>
        <w:rPr>
          <w:rFonts w:hAnsi="HG丸ｺﾞｼｯｸM-PRO"/>
          <w:color w:val="auto"/>
          <w:sz w:val="24"/>
          <w:szCs w:val="24"/>
        </w:rPr>
      </w:pPr>
      <w:r w:rsidRPr="00E41972">
        <w:rPr>
          <w:rFonts w:hAnsi="HG丸ｺﾞｼｯｸM-PRO"/>
          <w:color w:val="auto"/>
          <w:sz w:val="24"/>
          <w:szCs w:val="24"/>
        </w:rPr>
        <w:t>Any unwelcome symptoms, signs of illness or changes in laboratory values that occur when a study drug is used are referred to as 'adverse events'</w:t>
      </w:r>
      <w:r>
        <w:rPr>
          <w:rFonts w:hAnsi="HG丸ｺﾞｼｯｸM-PRO"/>
          <w:color w:val="auto"/>
          <w:sz w:val="24"/>
          <w:szCs w:val="24"/>
        </w:rPr>
        <w:t>.</w:t>
      </w:r>
      <w:r w:rsidRPr="00E41972">
        <w:rPr>
          <w:rFonts w:hAnsi="HG丸ｺﾞｼｯｸM-PRO"/>
          <w:color w:val="auto"/>
          <w:sz w:val="24"/>
          <w:szCs w:val="24"/>
        </w:rPr>
        <w:t xml:space="preserve"> </w:t>
      </w:r>
      <w:r>
        <w:rPr>
          <w:rFonts w:hAnsi="HG丸ｺﾞｼｯｸM-PRO"/>
          <w:color w:val="auto"/>
          <w:sz w:val="24"/>
          <w:szCs w:val="24"/>
        </w:rPr>
        <w:t>A</w:t>
      </w:r>
      <w:r w:rsidRPr="00E41972">
        <w:rPr>
          <w:rFonts w:hAnsi="HG丸ｺﾞｼｯｸM-PRO"/>
          <w:color w:val="auto"/>
          <w:sz w:val="24"/>
          <w:szCs w:val="24"/>
        </w:rPr>
        <w:t>n event judged to be 'caused by' or 'suspected to be caused by' a study drug is referred to as an 'adverse effect'. As this study does not involve any study drug or new treatment, there will be no 'adverse events' or 'side effects'</w:t>
      </w:r>
      <w:r>
        <w:rPr>
          <w:rFonts w:hAnsi="HG丸ｺﾞｼｯｸM-PRO"/>
          <w:color w:val="auto"/>
          <w:sz w:val="24"/>
          <w:szCs w:val="24"/>
        </w:rPr>
        <w:t xml:space="preserve"> in this study</w:t>
      </w:r>
      <w:r w:rsidRPr="00E41972">
        <w:rPr>
          <w:rFonts w:hAnsi="HG丸ｺﾞｼｯｸM-PRO"/>
          <w:color w:val="auto"/>
          <w:sz w:val="24"/>
          <w:szCs w:val="24"/>
        </w:rPr>
        <w:t>.</w:t>
      </w:r>
    </w:p>
    <w:p w14:paraId="40E592D7" w14:textId="77777777" w:rsidR="00E41972" w:rsidRPr="00271A7C" w:rsidRDefault="00E41972" w:rsidP="00BC20C0">
      <w:pPr>
        <w:pStyle w:val="30"/>
        <w:ind w:left="480"/>
        <w:rPr>
          <w:rFonts w:hAnsi="HG丸ｺﾞｼｯｸM-PRO"/>
          <w:color w:val="auto"/>
          <w:sz w:val="24"/>
          <w:szCs w:val="24"/>
        </w:rPr>
      </w:pPr>
    </w:p>
    <w:p w14:paraId="423F1A72" w14:textId="77777777" w:rsidR="00800A4E" w:rsidRPr="00271A7C" w:rsidRDefault="00E41972" w:rsidP="00E41972">
      <w:pPr>
        <w:pStyle w:val="30"/>
        <w:ind w:left="480" w:firstLine="240"/>
        <w:rPr>
          <w:rFonts w:hAnsi="HG丸ｺﾞｼｯｸM-PRO"/>
          <w:color w:val="auto"/>
          <w:sz w:val="24"/>
          <w:szCs w:val="24"/>
        </w:rPr>
      </w:pPr>
      <w:r w:rsidRPr="00E41972">
        <w:rPr>
          <w:rFonts w:hAnsi="HG丸ｺﾞｼｯｸM-PRO"/>
          <w:color w:val="auto"/>
          <w:sz w:val="24"/>
          <w:szCs w:val="24"/>
        </w:rPr>
        <w:t>The study includes blood and urine tests to obtain a more detailed picture of the patient's condition. The testing methods are considered very minimally invasive as they are exactly the same as the procedures and techniques that are usually performed on patients</w:t>
      </w:r>
      <w:r>
        <w:rPr>
          <w:rFonts w:hAnsi="HG丸ｺﾞｼｯｸM-PRO"/>
          <w:color w:val="auto"/>
          <w:sz w:val="24"/>
          <w:szCs w:val="24"/>
        </w:rPr>
        <w:t xml:space="preserve"> in usual clinical practice</w:t>
      </w:r>
      <w:r w:rsidRPr="00E41972">
        <w:rPr>
          <w:rFonts w:hAnsi="HG丸ｺﾞｼｯｸM-PRO"/>
          <w:color w:val="auto"/>
          <w:sz w:val="24"/>
          <w:szCs w:val="24"/>
        </w:rPr>
        <w:t>. However, although a fine needle is used, symptoms such as blee</w:t>
      </w:r>
      <w:r w:rsidRPr="00E41972">
        <w:rPr>
          <w:rFonts w:hAnsi="HG丸ｺﾞｼｯｸM-PRO"/>
          <w:color w:val="auto"/>
          <w:sz w:val="24"/>
          <w:szCs w:val="24"/>
        </w:rPr>
        <w:lastRenderedPageBreak/>
        <w:t xml:space="preserve">ding and pain may occur, </w:t>
      </w:r>
      <w:r>
        <w:rPr>
          <w:rFonts w:hAnsi="HG丸ｺﾞｼｯｸM-PRO"/>
          <w:color w:val="auto"/>
          <w:sz w:val="24"/>
          <w:szCs w:val="24"/>
        </w:rPr>
        <w:t xml:space="preserve">as frequent </w:t>
      </w:r>
      <w:r w:rsidRPr="00E41972">
        <w:rPr>
          <w:rFonts w:hAnsi="HG丸ｺﾞｼｯｸM-PRO"/>
          <w:color w:val="auto"/>
          <w:sz w:val="24"/>
          <w:szCs w:val="24"/>
        </w:rPr>
        <w:t xml:space="preserve">as with normal procedures. We will take measures to minimize the burden on the patient by </w:t>
      </w:r>
      <w:r>
        <w:rPr>
          <w:rFonts w:hAnsi="HG丸ｺﾞｼｯｸM-PRO"/>
          <w:color w:val="auto"/>
          <w:sz w:val="24"/>
          <w:szCs w:val="24"/>
        </w:rPr>
        <w:t xml:space="preserve">matching the </w:t>
      </w:r>
      <w:r w:rsidRPr="00E41972">
        <w:rPr>
          <w:rFonts w:hAnsi="HG丸ｺﾞｼｯｸM-PRO"/>
          <w:color w:val="auto"/>
          <w:sz w:val="24"/>
          <w:szCs w:val="24"/>
        </w:rPr>
        <w:t xml:space="preserve">timing </w:t>
      </w:r>
      <w:r>
        <w:rPr>
          <w:rFonts w:hAnsi="HG丸ｺﾞｼｯｸM-PRO"/>
          <w:color w:val="auto"/>
          <w:sz w:val="24"/>
          <w:szCs w:val="24"/>
        </w:rPr>
        <w:t xml:space="preserve">of </w:t>
      </w:r>
      <w:r w:rsidRPr="00E41972">
        <w:rPr>
          <w:rFonts w:hAnsi="HG丸ｺﾞｼｯｸM-PRO"/>
          <w:color w:val="auto"/>
          <w:sz w:val="24"/>
          <w:szCs w:val="24"/>
        </w:rPr>
        <w:t xml:space="preserve">the examination </w:t>
      </w:r>
      <w:r w:rsidR="005F7A2B">
        <w:rPr>
          <w:rFonts w:hAnsi="HG丸ｺﾞｼｯｸM-PRO"/>
          <w:color w:val="auto"/>
          <w:sz w:val="24"/>
          <w:szCs w:val="24"/>
        </w:rPr>
        <w:t>to</w:t>
      </w:r>
      <w:r w:rsidRPr="00E41972">
        <w:rPr>
          <w:rFonts w:hAnsi="HG丸ｺﾞｼｯｸM-PRO"/>
          <w:color w:val="auto"/>
          <w:sz w:val="24"/>
          <w:szCs w:val="24"/>
        </w:rPr>
        <w:t xml:space="preserve"> a </w:t>
      </w:r>
      <w:r w:rsidR="005F7A2B">
        <w:rPr>
          <w:rFonts w:hAnsi="HG丸ｺﾞｼｯｸM-PRO"/>
          <w:color w:val="auto"/>
          <w:sz w:val="24"/>
          <w:szCs w:val="24"/>
        </w:rPr>
        <w:t xml:space="preserve">time of </w:t>
      </w:r>
      <w:r w:rsidRPr="00E41972">
        <w:rPr>
          <w:rFonts w:hAnsi="HG丸ｺﾞｼｯｸM-PRO"/>
          <w:color w:val="auto"/>
          <w:sz w:val="24"/>
          <w:szCs w:val="24"/>
        </w:rPr>
        <w:t>normal examination, or by having a healthcare professional who is familiar with the procedure perform the examination.</w:t>
      </w:r>
    </w:p>
    <w:p w14:paraId="09E6672D" w14:textId="77777777" w:rsidR="005F7A2B" w:rsidRDefault="005F7A2B" w:rsidP="005F7A2B">
      <w:pPr>
        <w:pStyle w:val="30"/>
        <w:ind w:left="480"/>
        <w:rPr>
          <w:rFonts w:hAnsi="HG丸ｺﾞｼｯｸM-PRO"/>
          <w:color w:val="auto"/>
          <w:sz w:val="24"/>
          <w:szCs w:val="24"/>
        </w:rPr>
      </w:pPr>
    </w:p>
    <w:p w14:paraId="6710E211" w14:textId="77777777" w:rsidR="005F7A2B" w:rsidRPr="00271A7C" w:rsidRDefault="005F7A2B" w:rsidP="00BC20C0">
      <w:pPr>
        <w:pStyle w:val="30"/>
        <w:ind w:left="480" w:firstLine="360"/>
        <w:rPr>
          <w:rFonts w:hAnsi="HG丸ｺﾞｼｯｸM-PRO"/>
          <w:color w:val="auto"/>
          <w:sz w:val="24"/>
          <w:szCs w:val="24"/>
        </w:rPr>
      </w:pPr>
      <w:r w:rsidRPr="005F7A2B">
        <w:rPr>
          <w:rFonts w:hAnsi="HG丸ｺﾞｼｯｸM-PRO"/>
          <w:color w:val="auto"/>
          <w:sz w:val="24"/>
          <w:szCs w:val="24"/>
        </w:rPr>
        <w:t xml:space="preserve">The study does not use any </w:t>
      </w:r>
      <w:r>
        <w:rPr>
          <w:rFonts w:hAnsi="HG丸ｺﾞｼｯｸM-PRO"/>
          <w:color w:val="auto"/>
          <w:sz w:val="24"/>
          <w:szCs w:val="24"/>
        </w:rPr>
        <w:t>specific</w:t>
      </w:r>
      <w:r w:rsidRPr="005F7A2B">
        <w:rPr>
          <w:rFonts w:hAnsi="HG丸ｺﾞｼｯｸM-PRO"/>
          <w:color w:val="auto"/>
          <w:sz w:val="24"/>
          <w:szCs w:val="24"/>
        </w:rPr>
        <w:t xml:space="preserve"> equipment and only observes the diagnosis, treatment and tests that are carried out as part of normal medical practice. It is unlikely that there will be any adverse events. However, follow-up after </w:t>
      </w:r>
      <w:r>
        <w:rPr>
          <w:rFonts w:hAnsi="HG丸ｺﾞｼｯｸM-PRO"/>
          <w:color w:val="auto"/>
          <w:sz w:val="24"/>
          <w:szCs w:val="24"/>
        </w:rPr>
        <w:t xml:space="preserve">hospital </w:t>
      </w:r>
      <w:r w:rsidRPr="005F7A2B">
        <w:rPr>
          <w:rFonts w:hAnsi="HG丸ｺﾞｼｯｸM-PRO"/>
          <w:color w:val="auto"/>
          <w:sz w:val="24"/>
          <w:szCs w:val="24"/>
        </w:rPr>
        <w:t xml:space="preserve">discharge may require patients' time and may cause psychological strain due to the administration of several questionnaires. Patients can refuse or decline to participate in the study at any time. Personal information will be </w:t>
      </w:r>
      <w:r>
        <w:rPr>
          <w:rFonts w:hAnsi="HG丸ｺﾞｼｯｸM-PRO"/>
          <w:color w:val="auto"/>
          <w:sz w:val="24"/>
          <w:szCs w:val="24"/>
        </w:rPr>
        <w:t>managed with standard security i</w:t>
      </w:r>
      <w:r w:rsidRPr="005F7A2B">
        <w:rPr>
          <w:rFonts w:hAnsi="HG丸ｺﾞｼｯｸM-PRO"/>
          <w:color w:val="auto"/>
          <w:sz w:val="24"/>
          <w:szCs w:val="24"/>
        </w:rPr>
        <w:t xml:space="preserve">n a specific location and will be </w:t>
      </w:r>
      <w:r>
        <w:rPr>
          <w:rFonts w:hAnsi="HG丸ｺﾞｼｯｸM-PRO"/>
          <w:color w:val="auto"/>
          <w:sz w:val="24"/>
          <w:szCs w:val="24"/>
        </w:rPr>
        <w:t>secured</w:t>
      </w:r>
      <w:r w:rsidRPr="005F7A2B">
        <w:rPr>
          <w:rFonts w:hAnsi="HG丸ｺﾞｼｯｸM-PRO"/>
          <w:color w:val="auto"/>
          <w:sz w:val="24"/>
          <w:szCs w:val="24"/>
        </w:rPr>
        <w:t xml:space="preserve"> with the utmost effort and ingenuity.</w:t>
      </w:r>
    </w:p>
    <w:p w14:paraId="0DBD9346" w14:textId="77777777" w:rsidR="00800A4E" w:rsidRPr="006B5D58" w:rsidRDefault="00800A4E" w:rsidP="00BC20C0">
      <w:pPr>
        <w:pStyle w:val="30"/>
        <w:ind w:left="480"/>
        <w:rPr>
          <w:rFonts w:hAnsi="HG丸ｺﾞｼｯｸM-PRO"/>
          <w:color w:val="auto"/>
          <w:sz w:val="24"/>
          <w:szCs w:val="24"/>
        </w:rPr>
      </w:pPr>
    </w:p>
    <w:p w14:paraId="3CC7A9E4" w14:textId="77777777" w:rsidR="00573845" w:rsidRPr="006B5D58" w:rsidRDefault="00573845" w:rsidP="00573845">
      <w:pPr>
        <w:pStyle w:val="1"/>
        <w:rPr>
          <w:color w:val="auto"/>
        </w:rPr>
      </w:pPr>
      <w:bookmarkStart w:id="13" w:name="_Toc43845832"/>
      <w:r w:rsidRPr="006B5D58">
        <w:rPr>
          <w:rFonts w:hint="eastAsia"/>
          <w:color w:val="auto"/>
        </w:rPr>
        <w:t>６．</w:t>
      </w:r>
      <w:r w:rsidR="00740AA7" w:rsidRPr="00740AA7">
        <w:rPr>
          <w:color w:val="auto"/>
        </w:rPr>
        <w:t>Treatment strategy in case of non-participation</w:t>
      </w:r>
      <w:bookmarkEnd w:id="13"/>
    </w:p>
    <w:p w14:paraId="52CD51EA" w14:textId="77777777" w:rsidR="004317D4" w:rsidRPr="006B5D58" w:rsidRDefault="005F7A2B" w:rsidP="00BC20C0">
      <w:pPr>
        <w:ind w:left="480"/>
        <w:rPr>
          <w:rFonts w:hAnsi="ＭＳ Ｐゴシック"/>
          <w:i/>
          <w:color w:val="auto"/>
        </w:rPr>
      </w:pPr>
      <w:r>
        <w:rPr>
          <w:color w:val="auto"/>
        </w:rPr>
        <w:t>T</w:t>
      </w:r>
      <w:r w:rsidRPr="005F7A2B">
        <w:rPr>
          <w:color w:val="auto"/>
        </w:rPr>
        <w:t xml:space="preserve">his research involves the usual diagnosis, treatment and </w:t>
      </w:r>
      <w:r w:rsidR="002E12DD" w:rsidRPr="005F7A2B">
        <w:rPr>
          <w:color w:val="auto"/>
        </w:rPr>
        <w:t>examination</w:t>
      </w:r>
      <w:r w:rsidR="002E12DD">
        <w:rPr>
          <w:color w:val="auto"/>
        </w:rPr>
        <w:t>s.</w:t>
      </w:r>
      <w:r w:rsidR="002E12DD" w:rsidRPr="005F7A2B">
        <w:rPr>
          <w:color w:val="auto"/>
        </w:rPr>
        <w:t xml:space="preserve"> Failure</w:t>
      </w:r>
      <w:r w:rsidRPr="005F7A2B">
        <w:rPr>
          <w:color w:val="auto"/>
        </w:rPr>
        <w:t xml:space="preserve"> to participate in the research will not change the way in which they are treated.</w:t>
      </w:r>
    </w:p>
    <w:p w14:paraId="29CC5FCA" w14:textId="77777777" w:rsidR="00573845" w:rsidRPr="006B5D58" w:rsidRDefault="00573845" w:rsidP="00573845">
      <w:pPr>
        <w:pStyle w:val="1"/>
        <w:rPr>
          <w:rFonts w:hAnsi="Times New Roman"/>
          <w:color w:val="auto"/>
        </w:rPr>
      </w:pPr>
      <w:bookmarkStart w:id="14" w:name="_Toc43845833"/>
      <w:r w:rsidRPr="006B5D58">
        <w:rPr>
          <w:rFonts w:hint="eastAsia"/>
          <w:color w:val="auto"/>
        </w:rPr>
        <w:t>７．</w:t>
      </w:r>
      <w:bookmarkStart w:id="15" w:name="_Hlk105248163"/>
      <w:r w:rsidR="00E90EC1" w:rsidRPr="00E90EC1">
        <w:rPr>
          <w:color w:val="auto"/>
        </w:rPr>
        <w:t>Participation based on your will</w:t>
      </w:r>
      <w:bookmarkEnd w:id="14"/>
      <w:bookmarkEnd w:id="15"/>
    </w:p>
    <w:p w14:paraId="2083A3CC" w14:textId="77777777" w:rsidR="002E12DD" w:rsidRDefault="002E12DD" w:rsidP="00BC20C0">
      <w:pPr>
        <w:pStyle w:val="a7"/>
        <w:ind w:leftChars="200" w:left="480" w:firstLineChars="0" w:firstLine="0"/>
        <w:rPr>
          <w:color w:val="auto"/>
        </w:rPr>
      </w:pPr>
      <w:r>
        <w:rPr>
          <w:color w:val="auto"/>
        </w:rPr>
        <w:t>It is completely your decision based on your will on</w:t>
      </w:r>
      <w:r w:rsidRPr="002E12DD">
        <w:rPr>
          <w:color w:val="auto"/>
        </w:rPr>
        <w:t xml:space="preserve"> whether or not to participate in this study. If you agree to participate, you will be asked to sign a consent form. You can also refuse to participate in this study. Even if you have agreed to participate, you can withdraw your consent at any time during your participation in the study. In particular, you can refuse any additional blood or urine tests that involve minor invasive procedures, especially if they are performed at a different time from your regular medical </w:t>
      </w:r>
      <w:r>
        <w:rPr>
          <w:color w:val="auto"/>
        </w:rPr>
        <w:t>examinations</w:t>
      </w:r>
      <w:r w:rsidRPr="002E12DD">
        <w:rPr>
          <w:color w:val="auto"/>
        </w:rPr>
        <w:t>. This will not cause any awkwardness with your doctor</w:t>
      </w:r>
      <w:r>
        <w:rPr>
          <w:color w:val="auto"/>
        </w:rPr>
        <w:t>s</w:t>
      </w:r>
      <w:r w:rsidRPr="002E12DD">
        <w:rPr>
          <w:color w:val="auto"/>
        </w:rPr>
        <w:t xml:space="preserve"> and will not be detrimental to your future treatment. You </w:t>
      </w:r>
      <w:r>
        <w:rPr>
          <w:color w:val="auto"/>
        </w:rPr>
        <w:t xml:space="preserve">will be </w:t>
      </w:r>
      <w:r w:rsidRPr="002E12DD">
        <w:rPr>
          <w:color w:val="auto"/>
        </w:rPr>
        <w:t>provide</w:t>
      </w:r>
      <w:r>
        <w:rPr>
          <w:color w:val="auto"/>
        </w:rPr>
        <w:t>d</w:t>
      </w:r>
      <w:r w:rsidRPr="002E12DD">
        <w:rPr>
          <w:color w:val="auto"/>
        </w:rPr>
        <w:t xml:space="preserve"> with the treatment that we think is best for you</w:t>
      </w:r>
      <w:r>
        <w:rPr>
          <w:color w:val="auto"/>
        </w:rPr>
        <w:t xml:space="preserve"> even when you are not participating in this study.</w:t>
      </w:r>
    </w:p>
    <w:p w14:paraId="752F93A9" w14:textId="77777777" w:rsidR="00573845" w:rsidRPr="006B5D58" w:rsidRDefault="00573845" w:rsidP="00573845">
      <w:pPr>
        <w:rPr>
          <w:rFonts w:hAnsi="Times New Roman"/>
          <w:color w:val="auto"/>
        </w:rPr>
      </w:pPr>
    </w:p>
    <w:p w14:paraId="3D40B055" w14:textId="77777777" w:rsidR="00573845" w:rsidRPr="006B5D58" w:rsidRDefault="00573845" w:rsidP="00573845">
      <w:pPr>
        <w:pStyle w:val="1"/>
        <w:rPr>
          <w:rFonts w:hAnsi="Times New Roman"/>
          <w:color w:val="auto"/>
        </w:rPr>
      </w:pPr>
      <w:bookmarkStart w:id="16" w:name="_Toc43845834"/>
      <w:r w:rsidRPr="006B5D58">
        <w:rPr>
          <w:rFonts w:hint="eastAsia"/>
          <w:color w:val="auto"/>
        </w:rPr>
        <w:t>８．</w:t>
      </w:r>
      <w:r w:rsidR="00E90EC1" w:rsidRPr="00E90EC1">
        <w:rPr>
          <w:color w:val="auto"/>
        </w:rPr>
        <w:t>Withdrawal from this study</w:t>
      </w:r>
      <w:bookmarkEnd w:id="16"/>
    </w:p>
    <w:p w14:paraId="75B9831E" w14:textId="77777777" w:rsidR="002E12DD" w:rsidRDefault="002E12DD" w:rsidP="00BC20C0">
      <w:pPr>
        <w:pStyle w:val="a7"/>
        <w:ind w:leftChars="217" w:left="521" w:firstLineChars="0" w:firstLine="0"/>
        <w:rPr>
          <w:color w:val="auto"/>
        </w:rPr>
      </w:pPr>
      <w:r>
        <w:rPr>
          <w:color w:val="auto"/>
        </w:rPr>
        <w:t xml:space="preserve">To </w:t>
      </w:r>
      <w:r w:rsidRPr="002E12DD">
        <w:rPr>
          <w:color w:val="auto"/>
        </w:rPr>
        <w:t>note</w:t>
      </w:r>
      <w:r>
        <w:rPr>
          <w:color w:val="auto"/>
        </w:rPr>
        <w:t>,</w:t>
      </w:r>
      <w:r w:rsidRPr="002E12DD">
        <w:rPr>
          <w:color w:val="auto"/>
        </w:rPr>
        <w:t xml:space="preserve"> even after you have given your consent to participate in the research, you may not be able to participate in the research or the research may be discontinued in the following </w:t>
      </w:r>
      <w:r>
        <w:rPr>
          <w:color w:val="auto"/>
        </w:rPr>
        <w:t>situations.</w:t>
      </w:r>
    </w:p>
    <w:p w14:paraId="68E818B9" w14:textId="77777777" w:rsidR="000F5A16" w:rsidRPr="006B5D58" w:rsidRDefault="00A60C1A" w:rsidP="000F5A16">
      <w:pPr>
        <w:pStyle w:val="a"/>
        <w:ind w:left="720" w:hanging="240"/>
        <w:rPr>
          <w:color w:val="auto"/>
        </w:rPr>
      </w:pPr>
      <w:r>
        <w:rPr>
          <w:color w:val="auto"/>
        </w:rPr>
        <w:lastRenderedPageBreak/>
        <w:t>When</w:t>
      </w:r>
      <w:r w:rsidRPr="00A60C1A">
        <w:rPr>
          <w:color w:val="auto"/>
        </w:rPr>
        <w:t xml:space="preserve"> the test results show that your condition does not meet the </w:t>
      </w:r>
      <w:r>
        <w:rPr>
          <w:color w:val="auto"/>
        </w:rPr>
        <w:t>criteria</w:t>
      </w:r>
      <w:r w:rsidRPr="00A60C1A">
        <w:rPr>
          <w:color w:val="auto"/>
        </w:rPr>
        <w:t xml:space="preserve"> for participation in the study</w:t>
      </w:r>
    </w:p>
    <w:p w14:paraId="2B0950BE" w14:textId="77777777" w:rsidR="000F5A16" w:rsidRPr="006B5D58" w:rsidRDefault="00A60C1A" w:rsidP="000F5A16">
      <w:pPr>
        <w:pStyle w:val="a"/>
        <w:ind w:left="720" w:hanging="240"/>
        <w:rPr>
          <w:color w:val="auto"/>
        </w:rPr>
      </w:pPr>
      <w:r>
        <w:rPr>
          <w:color w:val="auto"/>
        </w:rPr>
        <w:t xml:space="preserve">When </w:t>
      </w:r>
      <w:r w:rsidRPr="00A60C1A">
        <w:rPr>
          <w:color w:val="auto"/>
        </w:rPr>
        <w:t xml:space="preserve">your doctor decides that you should stop the </w:t>
      </w:r>
      <w:r>
        <w:rPr>
          <w:color w:val="auto"/>
        </w:rPr>
        <w:t>study participation</w:t>
      </w:r>
      <w:r w:rsidRPr="00A60C1A">
        <w:rPr>
          <w:color w:val="auto"/>
        </w:rPr>
        <w:t xml:space="preserve"> due to your condition</w:t>
      </w:r>
      <w:r>
        <w:rPr>
          <w:color w:val="auto"/>
        </w:rPr>
        <w:t>s</w:t>
      </w:r>
      <w:r w:rsidRPr="00A60C1A">
        <w:rPr>
          <w:color w:val="auto"/>
        </w:rPr>
        <w:t xml:space="preserve"> or for any other reason during the course of your participation</w:t>
      </w:r>
      <w:r>
        <w:rPr>
          <w:color w:val="auto"/>
        </w:rPr>
        <w:t>.</w:t>
      </w:r>
    </w:p>
    <w:p w14:paraId="1F6B5334" w14:textId="77777777" w:rsidR="000F5A16" w:rsidRPr="006B5D58" w:rsidRDefault="00A60C1A" w:rsidP="003B490E">
      <w:pPr>
        <w:pStyle w:val="a"/>
        <w:ind w:left="720" w:hanging="240"/>
        <w:rPr>
          <w:color w:val="auto"/>
        </w:rPr>
      </w:pPr>
      <w:r>
        <w:rPr>
          <w:color w:val="auto"/>
        </w:rPr>
        <w:t xml:space="preserve">When </w:t>
      </w:r>
      <w:r w:rsidRPr="00A60C1A">
        <w:rPr>
          <w:color w:val="auto"/>
        </w:rPr>
        <w:t xml:space="preserve">the </w:t>
      </w:r>
      <w:r>
        <w:rPr>
          <w:color w:val="auto"/>
        </w:rPr>
        <w:t>situations</w:t>
      </w:r>
      <w:r w:rsidRPr="00A60C1A">
        <w:rPr>
          <w:color w:val="auto"/>
        </w:rPr>
        <w:t xml:space="preserve"> make it difficult to continue </w:t>
      </w:r>
      <w:r>
        <w:rPr>
          <w:color w:val="auto"/>
        </w:rPr>
        <w:t>the study</w:t>
      </w:r>
      <w:r>
        <w:rPr>
          <w:rFonts w:hint="eastAsia"/>
          <w:color w:val="auto"/>
        </w:rPr>
        <w:t>.</w:t>
      </w:r>
    </w:p>
    <w:p w14:paraId="7363C4FC" w14:textId="77777777" w:rsidR="000F5A16" w:rsidRPr="006B5D58" w:rsidRDefault="000F5A16" w:rsidP="00573845">
      <w:pPr>
        <w:rPr>
          <w:color w:val="auto"/>
        </w:rPr>
      </w:pPr>
    </w:p>
    <w:p w14:paraId="5588E23E" w14:textId="77777777" w:rsidR="00573845" w:rsidRPr="00BC20C0" w:rsidRDefault="00E90EC1" w:rsidP="00BC20C0">
      <w:pPr>
        <w:numPr>
          <w:ilvl w:val="0"/>
          <w:numId w:val="3"/>
        </w:numPr>
        <w:rPr>
          <w:rFonts w:hAnsi="Arial"/>
          <w:b/>
          <w:color w:val="auto"/>
          <w:sz w:val="28"/>
        </w:rPr>
      </w:pPr>
      <w:bookmarkStart w:id="17" w:name="_Toc43845835"/>
      <w:r w:rsidRPr="00E90EC1">
        <w:rPr>
          <w:rFonts w:hAnsi="Arial"/>
          <w:b/>
          <w:color w:val="auto"/>
          <w:sz w:val="28"/>
        </w:rPr>
        <w:t>What you need to do during this study</w:t>
      </w:r>
      <w:bookmarkEnd w:id="17"/>
    </w:p>
    <w:p w14:paraId="7F5C5789" w14:textId="77777777" w:rsidR="002F2C35" w:rsidRPr="006B5D58" w:rsidRDefault="00F064E1" w:rsidP="00BC20C0">
      <w:pPr>
        <w:pStyle w:val="a"/>
        <w:numPr>
          <w:ilvl w:val="0"/>
          <w:numId w:val="0"/>
        </w:numPr>
        <w:ind w:left="720"/>
        <w:rPr>
          <w:color w:val="auto"/>
        </w:rPr>
      </w:pPr>
      <w:r w:rsidRPr="00F064E1">
        <w:rPr>
          <w:color w:val="auto"/>
        </w:rPr>
        <w:t xml:space="preserve">The person in charge may visit the patient at the time of </w:t>
      </w:r>
      <w:r>
        <w:rPr>
          <w:color w:val="auto"/>
        </w:rPr>
        <w:t xml:space="preserve">hospital </w:t>
      </w:r>
      <w:r w:rsidRPr="00F064E1">
        <w:rPr>
          <w:color w:val="auto"/>
        </w:rPr>
        <w:t xml:space="preserve">discharge to collect questionnaires and other forms. In addition, a face-to-face questionnaire may also be </w:t>
      </w:r>
      <w:r>
        <w:rPr>
          <w:color w:val="auto"/>
        </w:rPr>
        <w:t>performed</w:t>
      </w:r>
      <w:r w:rsidRPr="00F064E1">
        <w:rPr>
          <w:color w:val="auto"/>
        </w:rPr>
        <w:t>. Please complete the questionnaire</w:t>
      </w:r>
      <w:r>
        <w:rPr>
          <w:color w:val="auto"/>
        </w:rPr>
        <w:t>.</w:t>
      </w:r>
    </w:p>
    <w:p w14:paraId="14971C02" w14:textId="77777777" w:rsidR="00573845" w:rsidRPr="006B5D58" w:rsidRDefault="00573845" w:rsidP="00573845">
      <w:pPr>
        <w:pStyle w:val="1"/>
        <w:rPr>
          <w:rFonts w:hAnsi="Times New Roman"/>
          <w:color w:val="auto"/>
        </w:rPr>
      </w:pPr>
      <w:bookmarkStart w:id="18" w:name="_Toc43845836"/>
      <w:r w:rsidRPr="006B5D58">
        <w:rPr>
          <w:rFonts w:hint="eastAsia"/>
          <w:color w:val="auto"/>
        </w:rPr>
        <w:t>１０．</w:t>
      </w:r>
      <w:bookmarkStart w:id="19" w:name="_Hlk105248485"/>
      <w:r w:rsidR="004773D3" w:rsidRPr="004773D3">
        <w:rPr>
          <w:color w:val="auto"/>
        </w:rPr>
        <w:t>New findings of this study</w:t>
      </w:r>
      <w:bookmarkEnd w:id="18"/>
      <w:bookmarkEnd w:id="19"/>
    </w:p>
    <w:p w14:paraId="041A284F" w14:textId="77777777" w:rsidR="00F064E1" w:rsidRDefault="00F064E1" w:rsidP="00F064E1">
      <w:pPr>
        <w:pStyle w:val="TimesNewRoman11"/>
        <w:ind w:leftChars="350" w:left="840" w:firstLineChars="0" w:firstLine="0"/>
        <w:rPr>
          <w:color w:val="auto"/>
        </w:rPr>
      </w:pPr>
      <w:r>
        <w:rPr>
          <w:color w:val="auto"/>
        </w:rPr>
        <w:t>D</w:t>
      </w:r>
      <w:r w:rsidRPr="00F064E1">
        <w:rPr>
          <w:color w:val="auto"/>
        </w:rPr>
        <w:t xml:space="preserve">uring the course of your participation in this study, we </w:t>
      </w:r>
      <w:r>
        <w:rPr>
          <w:color w:val="auto"/>
        </w:rPr>
        <w:t xml:space="preserve">might </w:t>
      </w:r>
      <w:r w:rsidRPr="00F064E1">
        <w:rPr>
          <w:color w:val="auto"/>
        </w:rPr>
        <w:t>receive any new information that may affect your willingness to participate in the study</w:t>
      </w:r>
      <w:r>
        <w:rPr>
          <w:color w:val="auto"/>
        </w:rPr>
        <w:t>. In that case,</w:t>
      </w:r>
      <w:r w:rsidRPr="00F064E1">
        <w:rPr>
          <w:color w:val="auto"/>
        </w:rPr>
        <w:t xml:space="preserve"> we will inform you of this information </w:t>
      </w:r>
      <w:r>
        <w:rPr>
          <w:color w:val="auto"/>
        </w:rPr>
        <w:t xml:space="preserve">as soon as possible. It is completely your decision </w:t>
      </w:r>
      <w:r w:rsidRPr="00F064E1">
        <w:rPr>
          <w:color w:val="auto"/>
        </w:rPr>
        <w:t>whether or not you wish to continue participating in the study.</w:t>
      </w:r>
    </w:p>
    <w:p w14:paraId="7A891F49" w14:textId="77777777" w:rsidR="00AB2B04" w:rsidRPr="006B5D58" w:rsidRDefault="00AB2B04" w:rsidP="00644967">
      <w:pPr>
        <w:pStyle w:val="TimesNewRoman11"/>
        <w:ind w:leftChars="0" w:left="0" w:firstLineChars="0" w:firstLine="0"/>
        <w:rPr>
          <w:color w:val="auto"/>
        </w:rPr>
      </w:pPr>
    </w:p>
    <w:p w14:paraId="79822362" w14:textId="77777777" w:rsidR="00573845" w:rsidRPr="006B5D58" w:rsidRDefault="00573845" w:rsidP="00573845">
      <w:pPr>
        <w:pStyle w:val="1"/>
        <w:rPr>
          <w:color w:val="auto"/>
          <w:u w:val="single" w:color="FF0000"/>
        </w:rPr>
      </w:pPr>
      <w:bookmarkStart w:id="20" w:name="_Toc43845837"/>
      <w:r w:rsidRPr="006B5D58">
        <w:rPr>
          <w:rFonts w:hint="eastAsia"/>
          <w:color w:val="auto"/>
        </w:rPr>
        <w:t>11．</w:t>
      </w:r>
      <w:r w:rsidR="004773D3" w:rsidRPr="004773D3">
        <w:rPr>
          <w:color w:val="auto"/>
        </w:rPr>
        <w:t>Treatment and Compensation in case of adverse events</w:t>
      </w:r>
      <w:bookmarkEnd w:id="20"/>
    </w:p>
    <w:p w14:paraId="10946E26" w14:textId="77777777" w:rsidR="00F064E1" w:rsidRDefault="00F064E1" w:rsidP="00BC20C0">
      <w:pPr>
        <w:ind w:leftChars="350" w:left="840"/>
        <w:rPr>
          <w:color w:val="auto"/>
        </w:rPr>
      </w:pPr>
      <w:r w:rsidRPr="00F064E1">
        <w:rPr>
          <w:color w:val="auto"/>
        </w:rPr>
        <w:t xml:space="preserve">This is a study to collect medical information obtained during the diagnosis, treatment, procedures, tests and evaluations that are usually carried out in medical practice, and it is extremely unlikely that any </w:t>
      </w:r>
      <w:r>
        <w:rPr>
          <w:color w:val="auto"/>
        </w:rPr>
        <w:t>adverse events</w:t>
      </w:r>
      <w:r w:rsidRPr="00F064E1">
        <w:rPr>
          <w:color w:val="auto"/>
        </w:rPr>
        <w:t xml:space="preserve"> or other health problems will occur to you as a direct result of your participation in this study. Therefore, the costs related to the treatment </w:t>
      </w:r>
      <w:r>
        <w:rPr>
          <w:color w:val="auto"/>
        </w:rPr>
        <w:t xml:space="preserve">for the adverse events </w:t>
      </w:r>
      <w:r w:rsidRPr="00F064E1">
        <w:rPr>
          <w:color w:val="auto"/>
        </w:rPr>
        <w:t>will be covered by your health insurance.</w:t>
      </w:r>
    </w:p>
    <w:p w14:paraId="295271E9" w14:textId="77777777" w:rsidR="005F2324" w:rsidRPr="006B5D58" w:rsidRDefault="005F2324" w:rsidP="00BC20C0">
      <w:pPr>
        <w:ind w:leftChars="177" w:left="425"/>
        <w:rPr>
          <w:color w:val="auto"/>
        </w:rPr>
      </w:pPr>
    </w:p>
    <w:p w14:paraId="5AE8C3C5" w14:textId="77777777" w:rsidR="00573845" w:rsidRPr="006B5D58" w:rsidRDefault="00573845" w:rsidP="00573845">
      <w:pPr>
        <w:pStyle w:val="1"/>
        <w:rPr>
          <w:b w:val="0"/>
          <w:color w:val="auto"/>
          <w:sz w:val="24"/>
          <w:u w:val="single" w:color="FF0000"/>
        </w:rPr>
      </w:pPr>
      <w:bookmarkStart w:id="21" w:name="_Toc43845838"/>
      <w:r w:rsidRPr="006B5D58">
        <w:rPr>
          <w:rFonts w:hint="eastAsia"/>
          <w:color w:val="auto"/>
        </w:rPr>
        <w:t xml:space="preserve">12.  </w:t>
      </w:r>
      <w:r w:rsidR="004773D3" w:rsidRPr="004773D3">
        <w:rPr>
          <w:color w:val="auto"/>
        </w:rPr>
        <w:t>Protection of your personal information</w:t>
      </w:r>
      <w:bookmarkEnd w:id="21"/>
    </w:p>
    <w:p w14:paraId="2EAB4B63" w14:textId="77777777" w:rsidR="004818E3" w:rsidRDefault="004818E3" w:rsidP="008F1812">
      <w:pPr>
        <w:pStyle w:val="TimesNewRoman11"/>
        <w:ind w:leftChars="350" w:left="960" w:hangingChars="50" w:hanging="120"/>
        <w:rPr>
          <w:rFonts w:hAnsi="HG丸ｺﾞｼｯｸM-PRO" w:cs="Times New Roman"/>
          <w:color w:val="auto"/>
        </w:rPr>
      </w:pPr>
      <w:r>
        <w:rPr>
          <w:rFonts w:hAnsi="HG丸ｺﾞｼｯｸM-PRO" w:cs="Times New Roman"/>
          <w:color w:val="auto"/>
        </w:rPr>
        <w:t>W</w:t>
      </w:r>
      <w:r w:rsidRPr="004818E3">
        <w:rPr>
          <w:rFonts w:hAnsi="HG丸ｺﾞｼｯｸM-PRO" w:cs="Times New Roman"/>
          <w:color w:val="auto"/>
        </w:rPr>
        <w:t>hen the information</w:t>
      </w:r>
      <w:r>
        <w:rPr>
          <w:rFonts w:hAnsi="HG丸ｺﾞｼｯｸM-PRO" w:cs="Times New Roman"/>
          <w:color w:val="auto"/>
        </w:rPr>
        <w:t xml:space="preserve"> obtained in this study</w:t>
      </w:r>
      <w:r w:rsidRPr="004818E3">
        <w:rPr>
          <w:rFonts w:hAnsi="HG丸ｺﾞｼｯｸM-PRO" w:cs="Times New Roman"/>
          <w:color w:val="auto"/>
        </w:rPr>
        <w:t xml:space="preserve"> is</w:t>
      </w:r>
      <w:r>
        <w:rPr>
          <w:rFonts w:hAnsi="HG丸ｺﾞｼｯｸM-PRO" w:cs="Times New Roman"/>
          <w:color w:val="auto"/>
        </w:rPr>
        <w:t xml:space="preserve"> submitt</w:t>
      </w:r>
      <w:r w:rsidRPr="004818E3">
        <w:rPr>
          <w:rFonts w:hAnsi="HG丸ｺﾞｼｯｸM-PRO" w:cs="Times New Roman"/>
          <w:color w:val="auto"/>
        </w:rPr>
        <w:t xml:space="preserve">ed outside </w:t>
      </w:r>
      <w:proofErr w:type="spellStart"/>
      <w:r w:rsidRPr="004818E3">
        <w:rPr>
          <w:rFonts w:hAnsi="HG丸ｺﾞｼｯｸM-PRO" w:cs="Times New Roman"/>
          <w:color w:val="auto"/>
        </w:rPr>
        <w:t>thehospital</w:t>
      </w:r>
      <w:proofErr w:type="spellEnd"/>
      <w:r w:rsidRPr="004818E3">
        <w:rPr>
          <w:rFonts w:hAnsi="HG丸ｺﾞｼｯｸM-PRO" w:cs="Times New Roman"/>
          <w:color w:val="auto"/>
        </w:rPr>
        <w:t xml:space="preserve">, information that can immediately identify you, such as your name and address, will be deleted and a </w:t>
      </w:r>
      <w:r>
        <w:rPr>
          <w:rFonts w:hAnsi="HG丸ｺﾞｼｯｸM-PRO" w:cs="Times New Roman"/>
          <w:color w:val="auto"/>
        </w:rPr>
        <w:t xml:space="preserve">specific </w:t>
      </w:r>
      <w:r w:rsidRPr="004818E3">
        <w:rPr>
          <w:rFonts w:hAnsi="HG丸ｺﾞｼｯｸM-PRO" w:cs="Times New Roman"/>
          <w:color w:val="auto"/>
        </w:rPr>
        <w:t>research number</w:t>
      </w:r>
      <w:r>
        <w:rPr>
          <w:rFonts w:hAnsi="HG丸ｺﾞｼｯｸM-PRO" w:cs="Times New Roman"/>
          <w:color w:val="auto"/>
        </w:rPr>
        <w:t>, not the hospital ID,</w:t>
      </w:r>
      <w:r w:rsidRPr="004818E3">
        <w:rPr>
          <w:rFonts w:hAnsi="HG丸ｺﾞｼｯｸM-PRO" w:cs="Times New Roman"/>
          <w:color w:val="auto"/>
        </w:rPr>
        <w:t xml:space="preserve"> will be assigned. A correspond</w:t>
      </w:r>
      <w:r w:rsidR="008F1812">
        <w:rPr>
          <w:rFonts w:hAnsi="HG丸ｺﾞｼｯｸM-PRO" w:cs="Times New Roman"/>
          <w:color w:val="auto"/>
        </w:rPr>
        <w:t>ing table/</w:t>
      </w:r>
      <w:r w:rsidRPr="004818E3">
        <w:rPr>
          <w:rFonts w:hAnsi="HG丸ｺﾞｼｯｸM-PRO" w:cs="Times New Roman"/>
          <w:color w:val="auto"/>
        </w:rPr>
        <w:t xml:space="preserve">list linking the </w:t>
      </w:r>
      <w:r w:rsidR="008F1812">
        <w:rPr>
          <w:rFonts w:hAnsi="HG丸ｺﾞｼｯｸM-PRO" w:cs="Times New Roman"/>
          <w:color w:val="auto"/>
        </w:rPr>
        <w:t xml:space="preserve">specific </w:t>
      </w:r>
      <w:r w:rsidRPr="004818E3">
        <w:rPr>
          <w:rFonts w:hAnsi="HG丸ｺﾞｼｯｸM-PRO" w:cs="Times New Roman"/>
          <w:color w:val="auto"/>
        </w:rPr>
        <w:t>research number to your name</w:t>
      </w:r>
      <w:r w:rsidR="008F1812">
        <w:rPr>
          <w:rFonts w:hAnsi="HG丸ｺﾞｼｯｸM-PRO" w:cs="Times New Roman"/>
          <w:color w:val="auto"/>
        </w:rPr>
        <w:t>/hospital ID</w:t>
      </w:r>
      <w:r w:rsidRPr="004818E3">
        <w:rPr>
          <w:rFonts w:hAnsi="HG丸ｺﾞｼｯｸM-PRO" w:cs="Times New Roman"/>
          <w:color w:val="auto"/>
        </w:rPr>
        <w:t xml:space="preserve"> will be created by the </w:t>
      </w:r>
      <w:r w:rsidR="008F1812">
        <w:rPr>
          <w:rFonts w:hAnsi="HG丸ｺﾞｼｯｸM-PRO" w:cs="Times New Roman"/>
          <w:color w:val="auto"/>
        </w:rPr>
        <w:t>chief</w:t>
      </w:r>
      <w:r w:rsidRPr="004818E3">
        <w:rPr>
          <w:rFonts w:hAnsi="HG丸ｺﾞｼｯｸM-PRO" w:cs="Times New Roman"/>
          <w:color w:val="auto"/>
        </w:rPr>
        <w:t xml:space="preserve"> investigator at the </w:t>
      </w:r>
      <w:r w:rsidR="008F1812">
        <w:rPr>
          <w:rFonts w:hAnsi="HG丸ｺﾞｼｯｸM-PRO" w:cs="Times New Roman"/>
          <w:color w:val="auto"/>
        </w:rPr>
        <w:t>participating site</w:t>
      </w:r>
      <w:r w:rsidRPr="004818E3">
        <w:rPr>
          <w:rFonts w:hAnsi="HG丸ｺﾞｼｯｸM-PRO" w:cs="Times New Roman"/>
          <w:color w:val="auto"/>
        </w:rPr>
        <w:t xml:space="preserve"> and used for purposes such as checking against your medical information. The c</w:t>
      </w:r>
      <w:r w:rsidRPr="004818E3">
        <w:rPr>
          <w:rFonts w:hAnsi="HG丸ｺﾞｼｯｸM-PRO" w:cs="Times New Roman"/>
          <w:color w:val="auto"/>
        </w:rPr>
        <w:lastRenderedPageBreak/>
        <w:t xml:space="preserve">orresponding table will be managed appropriately with the responsibility of </w:t>
      </w:r>
      <w:r w:rsidR="008F1812" w:rsidRPr="004818E3">
        <w:rPr>
          <w:rFonts w:hAnsi="HG丸ｺﾞｼｯｸM-PRO" w:cs="Times New Roman"/>
          <w:color w:val="auto"/>
        </w:rPr>
        <w:t xml:space="preserve">the </w:t>
      </w:r>
      <w:r w:rsidR="008F1812">
        <w:rPr>
          <w:rFonts w:hAnsi="HG丸ｺﾞｼｯｸM-PRO" w:cs="Times New Roman"/>
          <w:color w:val="auto"/>
        </w:rPr>
        <w:t>chief</w:t>
      </w:r>
      <w:r w:rsidR="008F1812" w:rsidRPr="004818E3">
        <w:rPr>
          <w:rFonts w:hAnsi="HG丸ｺﾞｼｯｸM-PRO" w:cs="Times New Roman"/>
          <w:color w:val="auto"/>
        </w:rPr>
        <w:t xml:space="preserve"> investigator at the </w:t>
      </w:r>
      <w:r w:rsidR="008F1812">
        <w:rPr>
          <w:rFonts w:hAnsi="HG丸ｺﾞｼｯｸM-PRO" w:cs="Times New Roman"/>
          <w:color w:val="auto"/>
        </w:rPr>
        <w:t>participating site</w:t>
      </w:r>
      <w:r w:rsidRPr="004818E3">
        <w:rPr>
          <w:rFonts w:hAnsi="HG丸ｺﾞｼｯｸM-PRO" w:cs="Times New Roman"/>
          <w:color w:val="auto"/>
        </w:rPr>
        <w:t>.</w:t>
      </w:r>
    </w:p>
    <w:p w14:paraId="7C77E13D" w14:textId="77777777" w:rsidR="008F1812" w:rsidRPr="008F1812" w:rsidRDefault="008F1812" w:rsidP="00BC20C0">
      <w:pPr>
        <w:pStyle w:val="TimesNewRoman11"/>
        <w:ind w:leftChars="350" w:left="840" w:firstLineChars="0" w:firstLine="840"/>
        <w:rPr>
          <w:rFonts w:hAnsi="HG丸ｺﾞｼｯｸM-PRO" w:cs="Times New Roman"/>
          <w:color w:val="auto"/>
        </w:rPr>
      </w:pPr>
      <w:r w:rsidRPr="008F1812">
        <w:rPr>
          <w:rFonts w:hAnsi="HG丸ｺﾞｼｯｸM-PRO" w:cs="Times New Roman"/>
          <w:color w:val="auto"/>
        </w:rPr>
        <w:t xml:space="preserve">The results of the research will be </w:t>
      </w:r>
      <w:r>
        <w:rPr>
          <w:rFonts w:hAnsi="HG丸ｺﾞｼｯｸM-PRO" w:cs="Times New Roman"/>
          <w:color w:val="auto"/>
        </w:rPr>
        <w:t>presented</w:t>
      </w:r>
      <w:r w:rsidRPr="008F1812">
        <w:rPr>
          <w:rFonts w:hAnsi="HG丸ｺﾞｼｯｸM-PRO" w:cs="Times New Roman"/>
          <w:color w:val="auto"/>
        </w:rPr>
        <w:t xml:space="preserve"> at conferences and </w:t>
      </w:r>
      <w:r>
        <w:rPr>
          <w:rFonts w:hAnsi="HG丸ｺﾞｼｯｸM-PRO" w:cs="Times New Roman"/>
          <w:color w:val="auto"/>
        </w:rPr>
        <w:t xml:space="preserve">published </w:t>
      </w:r>
      <w:r w:rsidRPr="008F1812">
        <w:rPr>
          <w:rFonts w:hAnsi="HG丸ｺﾞｼｯｸM-PRO" w:cs="Times New Roman"/>
          <w:color w:val="auto"/>
        </w:rPr>
        <w:t xml:space="preserve">in scientific journals, but even </w:t>
      </w:r>
      <w:proofErr w:type="gramStart"/>
      <w:r w:rsidRPr="008F1812">
        <w:rPr>
          <w:rFonts w:hAnsi="HG丸ｺﾞｼｯｸM-PRO" w:cs="Times New Roman"/>
          <w:color w:val="auto"/>
        </w:rPr>
        <w:t>then</w:t>
      </w:r>
      <w:proofErr w:type="gramEnd"/>
      <w:r w:rsidRPr="008F1812">
        <w:rPr>
          <w:rFonts w:hAnsi="HG丸ｺﾞｼｯｸM-PRO" w:cs="Times New Roman"/>
          <w:color w:val="auto"/>
        </w:rPr>
        <w:t xml:space="preserve"> information that can immediately identify you as an individual will not be </w:t>
      </w:r>
      <w:r>
        <w:rPr>
          <w:rFonts w:hAnsi="HG丸ｺﾞｼｯｸM-PRO" w:cs="Times New Roman"/>
          <w:color w:val="auto"/>
        </w:rPr>
        <w:t xml:space="preserve">included nor </w:t>
      </w:r>
      <w:r w:rsidRPr="008F1812">
        <w:rPr>
          <w:rFonts w:hAnsi="HG丸ｺﾞｼｯｸM-PRO" w:cs="Times New Roman"/>
          <w:color w:val="auto"/>
        </w:rPr>
        <w:t>used.</w:t>
      </w:r>
    </w:p>
    <w:p w14:paraId="1E08DDEB" w14:textId="77777777" w:rsidR="008F1812" w:rsidRPr="008F1812" w:rsidRDefault="008F1812" w:rsidP="008F1812">
      <w:pPr>
        <w:pStyle w:val="TimesNewRoman11"/>
        <w:ind w:leftChars="350" w:left="960" w:hangingChars="50" w:hanging="120"/>
        <w:rPr>
          <w:rFonts w:hAnsi="HG丸ｺﾞｼｯｸM-PRO" w:cs="Times New Roman"/>
          <w:color w:val="auto"/>
        </w:rPr>
      </w:pPr>
      <w:r w:rsidRPr="008F1812">
        <w:rPr>
          <w:rFonts w:hAnsi="HG丸ｺﾞｼｯｸM-PRO" w:cs="Times New Roman"/>
          <w:color w:val="auto"/>
        </w:rPr>
        <w:t xml:space="preserve">In addition, if you participate in this study, other people involved in the study (including people from other </w:t>
      </w:r>
      <w:r w:rsidR="0049636F" w:rsidRPr="008F1812">
        <w:rPr>
          <w:rFonts w:hAnsi="HG丸ｺﾞｼｯｸM-PRO" w:cs="Times New Roman"/>
          <w:color w:val="auto"/>
        </w:rPr>
        <w:t>organizations</w:t>
      </w:r>
      <w:r w:rsidRPr="008F1812">
        <w:rPr>
          <w:rFonts w:hAnsi="HG丸ｺﾞｼｯｸM-PRO" w:cs="Times New Roman"/>
          <w:color w:val="auto"/>
        </w:rPr>
        <w:t xml:space="preserve">) and </w:t>
      </w:r>
      <w:r w:rsidR="00C2133B">
        <w:rPr>
          <w:rFonts w:hAnsi="HG丸ｺﾞｼｯｸM-PRO" w:cs="Times New Roman"/>
          <w:color w:val="auto"/>
        </w:rPr>
        <w:t xml:space="preserve">other </w:t>
      </w:r>
      <w:r w:rsidRPr="008F1812">
        <w:rPr>
          <w:rFonts w:hAnsi="HG丸ｺﾞｼｯｸM-PRO" w:cs="Times New Roman"/>
          <w:color w:val="auto"/>
        </w:rPr>
        <w:t xml:space="preserve">hospital staff may have direct access to your medical records and test results, in addition to the doctors and nurses </w:t>
      </w:r>
      <w:r w:rsidR="00C2133B">
        <w:rPr>
          <w:rFonts w:hAnsi="HG丸ｺﾞｼｯｸM-PRO" w:cs="Times New Roman"/>
          <w:color w:val="auto"/>
        </w:rPr>
        <w:t>at your hospital</w:t>
      </w:r>
      <w:r w:rsidRPr="008F1812">
        <w:rPr>
          <w:rFonts w:hAnsi="HG丸ｺﾞｼｯｸM-PRO" w:cs="Times New Roman"/>
          <w:color w:val="auto"/>
        </w:rPr>
        <w:t>, to ensure that the tests and consultations are carried out correctly and in accordance with the study schedule. However, these parties are obliged to maintain confidentiality and your personal information will not be disclosed to outside parties.</w:t>
      </w:r>
    </w:p>
    <w:p w14:paraId="5536447B" w14:textId="77777777" w:rsidR="008F1812" w:rsidRDefault="00C2133B" w:rsidP="00BC20C0">
      <w:pPr>
        <w:pStyle w:val="TimesNewRoman11"/>
        <w:ind w:leftChars="350" w:left="960" w:hangingChars="50" w:hanging="120"/>
        <w:rPr>
          <w:rFonts w:hAnsi="HG丸ｺﾞｼｯｸM-PRO" w:cs="Times New Roman"/>
          <w:color w:val="auto"/>
        </w:rPr>
      </w:pPr>
      <w:r>
        <w:rPr>
          <w:rFonts w:hAnsi="HG丸ｺﾞｼｯｸM-PRO" w:cs="Times New Roman"/>
          <w:color w:val="auto"/>
        </w:rPr>
        <w:t xml:space="preserve">To </w:t>
      </w:r>
      <w:r w:rsidR="008F1812" w:rsidRPr="008F1812">
        <w:rPr>
          <w:rFonts w:hAnsi="HG丸ｺﾞｼｯｸM-PRO" w:cs="Times New Roman"/>
          <w:color w:val="auto"/>
        </w:rPr>
        <w:t>note</w:t>
      </w:r>
      <w:r>
        <w:rPr>
          <w:rFonts w:hAnsi="HG丸ｺﾞｼｯｸM-PRO" w:cs="Times New Roman"/>
          <w:color w:val="auto"/>
        </w:rPr>
        <w:t>,</w:t>
      </w:r>
      <w:r w:rsidR="008F1812" w:rsidRPr="008F1812">
        <w:rPr>
          <w:rFonts w:hAnsi="HG丸ｺﾞｼｯｸM-PRO" w:cs="Times New Roman"/>
          <w:color w:val="auto"/>
        </w:rPr>
        <w:t xml:space="preserve"> by signing the consent form for this study, you are giving your consent for us to obtain your medical information (</w:t>
      </w:r>
      <w:proofErr w:type="gramStart"/>
      <w:r w:rsidR="008F1812" w:rsidRPr="008F1812">
        <w:rPr>
          <w:rFonts w:hAnsi="HG丸ｺﾞｼｯｸM-PRO" w:cs="Times New Roman"/>
          <w:color w:val="auto"/>
        </w:rPr>
        <w:t>e.g.</w:t>
      </w:r>
      <w:proofErr w:type="gramEnd"/>
      <w:r w:rsidR="008F1812" w:rsidRPr="008F1812">
        <w:rPr>
          <w:rFonts w:hAnsi="HG丸ｺﾞｼｯｸM-PRO" w:cs="Times New Roman"/>
          <w:color w:val="auto"/>
        </w:rPr>
        <w:t xml:space="preserve"> details of your treatment) and for the people involved in the study to see your medical records and test results.</w:t>
      </w:r>
    </w:p>
    <w:p w14:paraId="1DEE00CC" w14:textId="77777777" w:rsidR="00C2133B" w:rsidRPr="006B5D58" w:rsidRDefault="00C2133B" w:rsidP="00BC20C0">
      <w:pPr>
        <w:pStyle w:val="TimesNewRoman11"/>
        <w:ind w:leftChars="0" w:left="0" w:firstLineChars="0" w:firstLine="0"/>
        <w:rPr>
          <w:color w:val="auto"/>
        </w:rPr>
      </w:pPr>
    </w:p>
    <w:p w14:paraId="4EA14AFB" w14:textId="77777777" w:rsidR="005F651B" w:rsidRPr="006B5D58" w:rsidRDefault="005F651B" w:rsidP="005F651B">
      <w:pPr>
        <w:pStyle w:val="1"/>
        <w:rPr>
          <w:color w:val="auto"/>
        </w:rPr>
      </w:pPr>
      <w:bookmarkStart w:id="22" w:name="_Toc43845839"/>
      <w:r w:rsidRPr="006B5D58">
        <w:rPr>
          <w:rFonts w:hint="eastAsia"/>
          <w:color w:val="auto"/>
        </w:rPr>
        <w:t>13．</w:t>
      </w:r>
      <w:r w:rsidR="004773D3" w:rsidRPr="004773D3">
        <w:rPr>
          <w:color w:val="auto"/>
        </w:rPr>
        <w:t>Attribution of the results</w:t>
      </w:r>
      <w:r w:rsidR="00483AB6">
        <w:rPr>
          <w:color w:val="auto"/>
        </w:rPr>
        <w:t xml:space="preserve"> / Secondary analysis</w:t>
      </w:r>
      <w:bookmarkEnd w:id="22"/>
    </w:p>
    <w:p w14:paraId="1CC653DB" w14:textId="77777777" w:rsidR="00483AB6" w:rsidRDefault="00483AB6" w:rsidP="00BC20C0">
      <w:pPr>
        <w:pStyle w:val="TimesNewRoman11"/>
        <w:ind w:leftChars="200" w:left="480" w:firstLineChars="0" w:firstLine="0"/>
        <w:rPr>
          <w:color w:val="auto"/>
        </w:rPr>
      </w:pPr>
      <w:r w:rsidRPr="00483AB6">
        <w:rPr>
          <w:color w:val="auto"/>
        </w:rPr>
        <w:t>The results obtained may generate intellectual property such as patent rights</w:t>
      </w:r>
      <w:r>
        <w:rPr>
          <w:color w:val="auto"/>
        </w:rPr>
        <w:t>. In that case,</w:t>
      </w:r>
      <w:r w:rsidRPr="00483AB6">
        <w:rPr>
          <w:color w:val="auto"/>
        </w:rPr>
        <w:t xml:space="preserve"> the patent rights will belong to the researcher or the research </w:t>
      </w:r>
      <w:r>
        <w:rPr>
          <w:color w:val="auto"/>
        </w:rPr>
        <w:t>group/committee/</w:t>
      </w:r>
      <w:r w:rsidRPr="00483AB6">
        <w:rPr>
          <w:color w:val="auto"/>
        </w:rPr>
        <w:t xml:space="preserve">organization. In addition, as the data obtained is very large and may contribute widely to the treatment of acute respiratory distress syndrome, secondary analysis (explaining the same data from different angles) may be performed. The data obtained will belong to the research </w:t>
      </w:r>
      <w:r>
        <w:rPr>
          <w:color w:val="auto"/>
        </w:rPr>
        <w:t>group/committee/</w:t>
      </w:r>
      <w:r w:rsidRPr="00483AB6">
        <w:rPr>
          <w:color w:val="auto"/>
        </w:rPr>
        <w:t>organization.</w:t>
      </w:r>
    </w:p>
    <w:p w14:paraId="7F8BB5C5" w14:textId="77777777" w:rsidR="005F651B" w:rsidRPr="006B5D58" w:rsidRDefault="005F651B" w:rsidP="00175355">
      <w:pPr>
        <w:pStyle w:val="TimesNewRoman11"/>
        <w:ind w:leftChars="0" w:left="0" w:firstLineChars="0" w:firstLine="0"/>
        <w:rPr>
          <w:color w:val="auto"/>
        </w:rPr>
      </w:pPr>
    </w:p>
    <w:p w14:paraId="2DC95621" w14:textId="77777777" w:rsidR="00DD686E" w:rsidRPr="006B5D58" w:rsidRDefault="00DD686E" w:rsidP="00DD686E">
      <w:pPr>
        <w:pStyle w:val="1"/>
        <w:rPr>
          <w:color w:val="auto"/>
        </w:rPr>
      </w:pPr>
      <w:bookmarkStart w:id="23" w:name="_Toc43845840"/>
      <w:r w:rsidRPr="006B5D58">
        <w:rPr>
          <w:rFonts w:hint="eastAsia"/>
          <w:color w:val="auto"/>
        </w:rPr>
        <w:t>1</w:t>
      </w:r>
      <w:r w:rsidR="000A6D02" w:rsidRPr="006B5D58">
        <w:rPr>
          <w:rFonts w:hint="eastAsia"/>
          <w:color w:val="auto"/>
        </w:rPr>
        <w:t>4</w:t>
      </w:r>
      <w:r w:rsidRPr="006B5D58">
        <w:rPr>
          <w:rFonts w:hint="eastAsia"/>
          <w:color w:val="auto"/>
        </w:rPr>
        <w:t>．</w:t>
      </w:r>
      <w:r w:rsidR="004773D3" w:rsidRPr="004773D3">
        <w:rPr>
          <w:color w:val="auto"/>
        </w:rPr>
        <w:t>Research group and fundings</w:t>
      </w:r>
      <w:bookmarkEnd w:id="23"/>
    </w:p>
    <w:p w14:paraId="1FFA0ABB" w14:textId="77777777" w:rsidR="00483AB6" w:rsidRPr="00483AB6" w:rsidRDefault="00483AB6" w:rsidP="00BC20C0">
      <w:pPr>
        <w:ind w:left="523"/>
        <w:rPr>
          <w:color w:val="auto"/>
        </w:rPr>
      </w:pPr>
      <w:r w:rsidRPr="00483AB6">
        <w:rPr>
          <w:color w:val="auto"/>
        </w:rPr>
        <w:t xml:space="preserve">The study is led by the LIBERATION Study Steering Committee under the </w:t>
      </w:r>
      <w:r w:rsidR="00845CD5">
        <w:rPr>
          <w:color w:val="auto"/>
        </w:rPr>
        <w:t>support</w:t>
      </w:r>
      <w:r w:rsidRPr="00483AB6">
        <w:rPr>
          <w:color w:val="auto"/>
        </w:rPr>
        <w:t xml:space="preserve"> of the Japanese Society of </w:t>
      </w:r>
      <w:r w:rsidR="00845CD5">
        <w:rPr>
          <w:color w:val="auto"/>
        </w:rPr>
        <w:t>Early Mobilization</w:t>
      </w:r>
      <w:r w:rsidRPr="00483AB6">
        <w:rPr>
          <w:color w:val="auto"/>
        </w:rPr>
        <w:t xml:space="preserve">. The Study </w:t>
      </w:r>
      <w:r w:rsidR="00845CD5">
        <w:rPr>
          <w:color w:val="auto"/>
        </w:rPr>
        <w:t>g</w:t>
      </w:r>
      <w:r w:rsidRPr="00483AB6">
        <w:rPr>
          <w:color w:val="auto"/>
        </w:rPr>
        <w:t xml:space="preserve">roup is </w:t>
      </w:r>
      <w:r w:rsidR="00845CD5">
        <w:rPr>
          <w:color w:val="auto"/>
        </w:rPr>
        <w:t>composed of multi-disciplinary teams</w:t>
      </w:r>
      <w:r w:rsidRPr="00483AB6">
        <w:rPr>
          <w:color w:val="auto"/>
        </w:rPr>
        <w:t xml:space="preserve"> whose aim is to promote </w:t>
      </w:r>
      <w:r w:rsidR="00845CD5" w:rsidRPr="00483AB6">
        <w:rPr>
          <w:color w:val="auto"/>
        </w:rPr>
        <w:t>standardized</w:t>
      </w:r>
      <w:r w:rsidRPr="00483AB6">
        <w:rPr>
          <w:color w:val="auto"/>
        </w:rPr>
        <w:t xml:space="preserve"> </w:t>
      </w:r>
      <w:r w:rsidR="00845CD5">
        <w:rPr>
          <w:color w:val="auto"/>
        </w:rPr>
        <w:t>ICU care</w:t>
      </w:r>
      <w:r w:rsidRPr="00483AB6">
        <w:rPr>
          <w:color w:val="auto"/>
        </w:rPr>
        <w:t xml:space="preserve"> in ICUs.</w:t>
      </w:r>
    </w:p>
    <w:p w14:paraId="567A5A22" w14:textId="77777777" w:rsidR="00483AB6" w:rsidRDefault="00483AB6" w:rsidP="00BC20C0">
      <w:pPr>
        <w:ind w:leftChars="118" w:left="283" w:firstLine="557"/>
        <w:rPr>
          <w:color w:val="auto"/>
        </w:rPr>
      </w:pPr>
      <w:r w:rsidRPr="00483AB6">
        <w:rPr>
          <w:color w:val="auto"/>
        </w:rPr>
        <w:t xml:space="preserve">The funding required to carry out this </w:t>
      </w:r>
      <w:r w:rsidR="00845CD5">
        <w:rPr>
          <w:rFonts w:hint="eastAsia"/>
          <w:color w:val="auto"/>
        </w:rPr>
        <w:t>s</w:t>
      </w:r>
      <w:r w:rsidR="00845CD5">
        <w:rPr>
          <w:color w:val="auto"/>
        </w:rPr>
        <w:t>tudy</w:t>
      </w:r>
      <w:r w:rsidRPr="00483AB6">
        <w:rPr>
          <w:color w:val="auto"/>
        </w:rPr>
        <w:t xml:space="preserve"> is provided by the Steering Committee from its own research funding.</w:t>
      </w:r>
    </w:p>
    <w:p w14:paraId="2EE0BF04" w14:textId="77777777" w:rsidR="00FF5133" w:rsidRPr="006B5D58" w:rsidRDefault="00FF5133" w:rsidP="00BC20C0">
      <w:pPr>
        <w:rPr>
          <w:color w:val="auto"/>
        </w:rPr>
      </w:pPr>
    </w:p>
    <w:p w14:paraId="7F0CCF2C" w14:textId="77777777" w:rsidR="00573845" w:rsidRPr="006B5D58" w:rsidRDefault="00860611" w:rsidP="00573845">
      <w:pPr>
        <w:pStyle w:val="1"/>
        <w:rPr>
          <w:rFonts w:hAnsi="Times New Roman"/>
          <w:color w:val="auto"/>
        </w:rPr>
      </w:pPr>
      <w:bookmarkStart w:id="24" w:name="_Toc43845841"/>
      <w:r w:rsidRPr="006B5D58">
        <w:rPr>
          <w:rFonts w:hint="eastAsia"/>
          <w:color w:val="auto"/>
        </w:rPr>
        <w:lastRenderedPageBreak/>
        <w:t>15．</w:t>
      </w:r>
      <w:r w:rsidR="004773D3" w:rsidRPr="004773D3">
        <w:rPr>
          <w:color w:val="auto"/>
        </w:rPr>
        <w:t>Conflict of interests</w:t>
      </w:r>
      <w:bookmarkEnd w:id="24"/>
      <w:r w:rsidR="00573845" w:rsidRPr="006B5D58">
        <w:rPr>
          <w:rFonts w:hAnsi="Times New Roman"/>
          <w:color w:val="auto"/>
        </w:rPr>
        <w:t xml:space="preserve"> </w:t>
      </w:r>
    </w:p>
    <w:p w14:paraId="2974B935" w14:textId="77777777" w:rsidR="00845CD5" w:rsidRPr="00845CD5" w:rsidRDefault="00845CD5" w:rsidP="00BC20C0">
      <w:pPr>
        <w:ind w:leftChars="218" w:left="523"/>
        <w:rPr>
          <w:color w:val="auto"/>
        </w:rPr>
      </w:pPr>
      <w:r w:rsidRPr="00845CD5">
        <w:rPr>
          <w:color w:val="auto"/>
        </w:rPr>
        <w:t>A conflict of interest is a situation in which a third party may be concerned that the research is not being conducted fairly and appropriately, such as falsification of research data or preferential treatment of a particular company, due to financial interests with external parties.</w:t>
      </w:r>
    </w:p>
    <w:p w14:paraId="7DF1E138" w14:textId="77777777" w:rsidR="00845CD5" w:rsidRPr="00845CD5" w:rsidRDefault="00845CD5" w:rsidP="00BC20C0">
      <w:pPr>
        <w:ind w:leftChars="218" w:left="523" w:firstLine="317"/>
        <w:rPr>
          <w:color w:val="auto"/>
        </w:rPr>
      </w:pPr>
      <w:r w:rsidRPr="00845CD5">
        <w:rPr>
          <w:color w:val="auto"/>
        </w:rPr>
        <w:t xml:space="preserve">This </w:t>
      </w:r>
      <w:proofErr w:type="spellStart"/>
      <w:r w:rsidRPr="00845CD5">
        <w:rPr>
          <w:color w:val="auto"/>
        </w:rPr>
        <w:t>researchwill</w:t>
      </w:r>
      <w:proofErr w:type="spellEnd"/>
      <w:r w:rsidRPr="00845CD5">
        <w:rPr>
          <w:color w:val="auto"/>
        </w:rPr>
        <w:t xml:space="preserve"> not alter your treatment plan or compromise the fairness of the research by </w:t>
      </w:r>
      <w:r w:rsidR="00AC4199" w:rsidRPr="00845CD5">
        <w:rPr>
          <w:color w:val="auto"/>
        </w:rPr>
        <w:t>favoring</w:t>
      </w:r>
      <w:r w:rsidRPr="00845CD5">
        <w:rPr>
          <w:color w:val="auto"/>
        </w:rPr>
        <w:t xml:space="preserve"> the interests of a particular company.</w:t>
      </w:r>
    </w:p>
    <w:p w14:paraId="435A1FAC" w14:textId="77777777" w:rsidR="00845CD5" w:rsidRDefault="00845CD5" w:rsidP="00BC20C0">
      <w:pPr>
        <w:ind w:leftChars="218" w:left="523" w:firstLine="317"/>
        <w:rPr>
          <w:color w:val="auto"/>
        </w:rPr>
      </w:pPr>
      <w:r w:rsidRPr="00845CD5">
        <w:rPr>
          <w:color w:val="auto"/>
        </w:rPr>
        <w:t xml:space="preserve">Conflicts of interest of </w:t>
      </w:r>
      <w:r w:rsidR="00AC4199">
        <w:rPr>
          <w:color w:val="auto"/>
        </w:rPr>
        <w:t>the involved</w:t>
      </w:r>
      <w:r w:rsidRPr="00845CD5">
        <w:rPr>
          <w:color w:val="auto"/>
        </w:rPr>
        <w:t xml:space="preserve"> researchers in this </w:t>
      </w:r>
      <w:r w:rsidR="00AC4199">
        <w:rPr>
          <w:color w:val="auto"/>
        </w:rPr>
        <w:t>study</w:t>
      </w:r>
      <w:r w:rsidRPr="00845CD5">
        <w:rPr>
          <w:color w:val="auto"/>
        </w:rPr>
        <w:t xml:space="preserve"> are reviewed and properly managed by </w:t>
      </w:r>
      <w:r w:rsidR="00AC4199">
        <w:rPr>
          <w:color w:val="auto"/>
        </w:rPr>
        <w:t>the Steering Committee/</w:t>
      </w:r>
      <w:r w:rsidRPr="00845CD5">
        <w:rPr>
          <w:color w:val="auto"/>
        </w:rPr>
        <w:t xml:space="preserve"> </w:t>
      </w:r>
      <w:r w:rsidR="00AC4199">
        <w:rPr>
          <w:color w:val="auto"/>
        </w:rPr>
        <w:t>the local Ethic Committee</w:t>
      </w:r>
      <w:r w:rsidRPr="00845CD5">
        <w:rPr>
          <w:color w:val="auto"/>
        </w:rPr>
        <w:t xml:space="preserve">. In addition, the conflicts of interest of </w:t>
      </w:r>
      <w:r w:rsidR="00AC4199">
        <w:rPr>
          <w:color w:val="auto"/>
        </w:rPr>
        <w:t xml:space="preserve">all involved </w:t>
      </w:r>
      <w:r w:rsidRPr="00845CD5">
        <w:rPr>
          <w:color w:val="auto"/>
        </w:rPr>
        <w:t xml:space="preserve">investigators and other researchers associated with the research </w:t>
      </w:r>
      <w:r w:rsidR="00AC4199" w:rsidRPr="00845CD5">
        <w:rPr>
          <w:color w:val="auto"/>
        </w:rPr>
        <w:t>organization</w:t>
      </w:r>
      <w:r w:rsidRPr="00845CD5">
        <w:rPr>
          <w:color w:val="auto"/>
        </w:rPr>
        <w:t xml:space="preserve"> are reviewed by the </w:t>
      </w:r>
      <w:r w:rsidR="00AC4199" w:rsidRPr="00845CD5">
        <w:rPr>
          <w:color w:val="auto"/>
        </w:rPr>
        <w:t>conflict-of-interest</w:t>
      </w:r>
      <w:r w:rsidRPr="00845CD5">
        <w:rPr>
          <w:color w:val="auto"/>
        </w:rPr>
        <w:t xml:space="preserve"> committees of the respective </w:t>
      </w:r>
      <w:r w:rsidR="00AC4199" w:rsidRPr="00845CD5">
        <w:rPr>
          <w:color w:val="auto"/>
        </w:rPr>
        <w:t>organizations</w:t>
      </w:r>
      <w:r w:rsidRPr="00845CD5">
        <w:rPr>
          <w:color w:val="auto"/>
        </w:rPr>
        <w:t xml:space="preserve"> to which they belong and are managed appropriately.</w:t>
      </w:r>
    </w:p>
    <w:p w14:paraId="737DECE9" w14:textId="77777777" w:rsidR="007B5CC2" w:rsidRPr="006B5D58" w:rsidRDefault="007B5CC2" w:rsidP="000F5A16">
      <w:pPr>
        <w:rPr>
          <w:color w:val="auto"/>
        </w:rPr>
      </w:pPr>
    </w:p>
    <w:p w14:paraId="40F6A845" w14:textId="77777777" w:rsidR="00573845" w:rsidRPr="006B5D58" w:rsidRDefault="00573845" w:rsidP="00573845">
      <w:pPr>
        <w:pStyle w:val="1"/>
        <w:rPr>
          <w:color w:val="auto"/>
        </w:rPr>
      </w:pPr>
      <w:bookmarkStart w:id="25" w:name="_Toc43845842"/>
      <w:r w:rsidRPr="006B5D58">
        <w:rPr>
          <w:rFonts w:hint="eastAsia"/>
          <w:color w:val="auto"/>
        </w:rPr>
        <w:t>1</w:t>
      </w:r>
      <w:r w:rsidR="005F651B" w:rsidRPr="006B5D58">
        <w:rPr>
          <w:rFonts w:hint="eastAsia"/>
          <w:color w:val="auto"/>
        </w:rPr>
        <w:t>6</w:t>
      </w:r>
      <w:r w:rsidRPr="006B5D58">
        <w:rPr>
          <w:rFonts w:hint="eastAsia"/>
          <w:color w:val="auto"/>
        </w:rPr>
        <w:t>．</w:t>
      </w:r>
      <w:bookmarkStart w:id="26" w:name="_Hlk105248809"/>
      <w:r w:rsidR="00B70290" w:rsidRPr="00B70290">
        <w:rPr>
          <w:color w:val="auto"/>
        </w:rPr>
        <w:t>Costs and rewards during the study</w:t>
      </w:r>
      <w:bookmarkEnd w:id="25"/>
      <w:bookmarkEnd w:id="26"/>
    </w:p>
    <w:p w14:paraId="51A24232" w14:textId="77777777" w:rsidR="001E3FA7" w:rsidRDefault="001E3FA7" w:rsidP="00BC20C0">
      <w:pPr>
        <w:ind w:leftChars="350" w:left="840"/>
        <w:rPr>
          <w:color w:val="auto"/>
        </w:rPr>
      </w:pPr>
      <w:r w:rsidRPr="001E3FA7">
        <w:rPr>
          <w:color w:val="auto"/>
        </w:rPr>
        <w:t xml:space="preserve">As this </w:t>
      </w:r>
      <w:r>
        <w:rPr>
          <w:color w:val="auto"/>
        </w:rPr>
        <w:t>study includes usual diagnosis, treatments, and cares under the usual</w:t>
      </w:r>
      <w:r w:rsidRPr="001E3FA7">
        <w:rPr>
          <w:color w:val="auto"/>
        </w:rPr>
        <w:t xml:space="preserve"> insurance, you will pay for the cost of the </w:t>
      </w:r>
      <w:r>
        <w:rPr>
          <w:color w:val="auto"/>
        </w:rPr>
        <w:t>hospital admission</w:t>
      </w:r>
      <w:r w:rsidRPr="001E3FA7">
        <w:rPr>
          <w:color w:val="auto"/>
        </w:rPr>
        <w:t xml:space="preserve">, using your health insurance to cover your own costs. </w:t>
      </w:r>
      <w:r>
        <w:rPr>
          <w:color w:val="auto"/>
        </w:rPr>
        <w:t>To</w:t>
      </w:r>
      <w:r w:rsidRPr="001E3FA7">
        <w:rPr>
          <w:color w:val="auto"/>
        </w:rPr>
        <w:t xml:space="preserve"> note</w:t>
      </w:r>
      <w:r>
        <w:rPr>
          <w:color w:val="auto"/>
        </w:rPr>
        <w:t>, you need to pay for the cost regardless your participation</w:t>
      </w:r>
      <w:r w:rsidRPr="001E3FA7">
        <w:rPr>
          <w:color w:val="auto"/>
        </w:rPr>
        <w:t>. In addition, there is no honorarium for participating in this study and you will participate as a volunteer.</w:t>
      </w:r>
    </w:p>
    <w:p w14:paraId="58D25DEA" w14:textId="77777777" w:rsidR="00020CCE" w:rsidRPr="006B5D58" w:rsidRDefault="00020CCE" w:rsidP="00BC20C0">
      <w:pPr>
        <w:rPr>
          <w:color w:val="auto"/>
        </w:rPr>
      </w:pPr>
    </w:p>
    <w:p w14:paraId="1969CD7A" w14:textId="77777777" w:rsidR="00D97B1D" w:rsidRPr="006B5D58" w:rsidRDefault="00D97B1D" w:rsidP="00D97B1D">
      <w:pPr>
        <w:pStyle w:val="1"/>
        <w:rPr>
          <w:color w:val="auto"/>
        </w:rPr>
      </w:pPr>
      <w:bookmarkStart w:id="27" w:name="_Toc43845843"/>
      <w:r w:rsidRPr="006B5D58">
        <w:rPr>
          <w:rFonts w:hint="eastAsia"/>
          <w:color w:val="auto"/>
        </w:rPr>
        <w:t>17．</w:t>
      </w:r>
      <w:r w:rsidR="00B70290" w:rsidRPr="00B70290">
        <w:rPr>
          <w:color w:val="auto"/>
        </w:rPr>
        <w:t>Treatments after the completion of this study</w:t>
      </w:r>
      <w:bookmarkEnd w:id="27"/>
    </w:p>
    <w:p w14:paraId="0AFC7147" w14:textId="77777777" w:rsidR="00D97B1D" w:rsidRPr="006B5D58" w:rsidRDefault="00F064E1" w:rsidP="00BC20C0">
      <w:pPr>
        <w:ind w:left="840"/>
        <w:rPr>
          <w:color w:val="auto"/>
        </w:rPr>
      </w:pPr>
      <w:r w:rsidRPr="00F064E1">
        <w:rPr>
          <w:rFonts w:hAnsi="HG丸ｺﾞｼｯｸM-PRO"/>
          <w:color w:val="auto"/>
        </w:rPr>
        <w:t xml:space="preserve">After the end of the study, </w:t>
      </w:r>
      <w:r>
        <w:rPr>
          <w:rFonts w:hAnsi="HG丸ｺﾞｼｯｸM-PRO"/>
          <w:color w:val="auto"/>
        </w:rPr>
        <w:t xml:space="preserve">even after the withdrawal, </w:t>
      </w:r>
      <w:r w:rsidRPr="00F064E1">
        <w:rPr>
          <w:rFonts w:hAnsi="HG丸ｺﾞｼｯｸM-PRO"/>
          <w:color w:val="auto"/>
        </w:rPr>
        <w:t>you will still receive the usual medical care appropriate</w:t>
      </w:r>
      <w:r>
        <w:rPr>
          <w:rFonts w:hAnsi="HG丸ｺﾞｼｯｸM-PRO"/>
          <w:color w:val="auto"/>
        </w:rPr>
        <w:t>ly according</w:t>
      </w:r>
      <w:r w:rsidRPr="00F064E1">
        <w:rPr>
          <w:rFonts w:hAnsi="HG丸ｺﾞｼｯｸM-PRO"/>
          <w:color w:val="auto"/>
        </w:rPr>
        <w:t xml:space="preserve"> to your condition.</w:t>
      </w:r>
    </w:p>
    <w:p w14:paraId="11926DDD" w14:textId="77777777" w:rsidR="00EC42F7" w:rsidRPr="006B5D58" w:rsidRDefault="00EC42F7" w:rsidP="00EC42F7">
      <w:pPr>
        <w:pStyle w:val="1"/>
        <w:rPr>
          <w:rFonts w:hAnsi="Times New Roman"/>
          <w:color w:val="auto"/>
        </w:rPr>
      </w:pPr>
      <w:bookmarkStart w:id="28" w:name="_Toc43845844"/>
      <w:r w:rsidRPr="006B5D58">
        <w:rPr>
          <w:rFonts w:hint="eastAsia"/>
          <w:color w:val="auto"/>
        </w:rPr>
        <w:t>18．</w:t>
      </w:r>
      <w:r w:rsidR="00B70290" w:rsidRPr="00B70290">
        <w:rPr>
          <w:color w:val="auto"/>
        </w:rPr>
        <w:t>Registration of this study</w:t>
      </w:r>
      <w:bookmarkEnd w:id="28"/>
    </w:p>
    <w:p w14:paraId="398D6C2F" w14:textId="77777777" w:rsidR="00AC4199" w:rsidRDefault="00AC4199" w:rsidP="00BC20C0">
      <w:pPr>
        <w:ind w:leftChars="350" w:left="840"/>
        <w:rPr>
          <w:rFonts w:hAnsi="HG丸ｺﾞｼｯｸM-PRO"/>
          <w:color w:val="auto"/>
        </w:rPr>
      </w:pPr>
      <w:r>
        <w:rPr>
          <w:rFonts w:hAnsi="HG丸ｺﾞｼｯｸM-PRO"/>
          <w:color w:val="auto"/>
        </w:rPr>
        <w:t>This</w:t>
      </w:r>
      <w:r w:rsidRPr="00AC4199">
        <w:rPr>
          <w:rFonts w:hAnsi="HG丸ｺﾞｼｯｸM-PRO"/>
          <w:color w:val="auto"/>
        </w:rPr>
        <w:t xml:space="preserve"> study will be </w:t>
      </w:r>
      <w:r>
        <w:rPr>
          <w:rFonts w:hAnsi="HG丸ｺﾞｼｯｸM-PRO"/>
          <w:color w:val="auto"/>
        </w:rPr>
        <w:t>registered in</w:t>
      </w:r>
      <w:r w:rsidRPr="00AC4199">
        <w:rPr>
          <w:rFonts w:hAnsi="HG丸ｺﾞｼｯｸM-PRO"/>
          <w:color w:val="auto"/>
        </w:rPr>
        <w:t xml:space="preserve"> the </w:t>
      </w:r>
      <w:r>
        <w:rPr>
          <w:rFonts w:hAnsi="HG丸ｺﾞｼｯｸM-PRO"/>
          <w:color w:val="auto"/>
        </w:rPr>
        <w:t xml:space="preserve">open access </w:t>
      </w:r>
      <w:r w:rsidR="006E66A1">
        <w:rPr>
          <w:rFonts w:hAnsi="HG丸ｺﾞｼｯｸM-PRO"/>
          <w:color w:val="auto"/>
        </w:rPr>
        <w:t xml:space="preserve">clinical research registration bank: </w:t>
      </w:r>
      <w:r w:rsidRPr="00AC4199">
        <w:rPr>
          <w:rFonts w:hAnsi="HG丸ｺﾞｼｯｸM-PRO"/>
          <w:color w:val="auto"/>
        </w:rPr>
        <w:t>University Hospital Medical Information Network Research Centre Clinical Trials Registration System (UMIN-CTR</w:t>
      </w:r>
      <w:r w:rsidR="006E66A1">
        <w:rPr>
          <w:rFonts w:hAnsi="HG丸ｺﾞｼｯｸM-PRO"/>
          <w:color w:val="auto"/>
        </w:rPr>
        <w:t xml:space="preserve">: </w:t>
      </w:r>
      <w:hyperlink r:id="rId9" w:history="1">
        <w:r w:rsidR="006E66A1" w:rsidRPr="00E337A8">
          <w:rPr>
            <w:rStyle w:val="a9"/>
            <w:rFonts w:hAnsi="HG丸ｺﾞｼｯｸM-PRO"/>
          </w:rPr>
          <w:t>http://www.umin.ac.jp/ctr/index-j.htm</w:t>
        </w:r>
      </w:hyperlink>
      <w:r w:rsidR="006E66A1">
        <w:rPr>
          <w:rFonts w:hAnsi="HG丸ｺﾞｼｯｸM-PRO"/>
          <w:color w:val="auto"/>
        </w:rPr>
        <w:t>) or ClinicalTrials.gov (</w:t>
      </w:r>
      <w:r w:rsidR="006E66A1" w:rsidRPr="006E66A1">
        <w:rPr>
          <w:rFonts w:hAnsi="HG丸ｺﾞｼｯｸM-PRO"/>
          <w:color w:val="auto"/>
        </w:rPr>
        <w:t>https://www.clinicaltrials.gov/</w:t>
      </w:r>
      <w:r w:rsidR="006E66A1">
        <w:rPr>
          <w:rFonts w:hAnsi="HG丸ｺﾞｼｯｸM-PRO"/>
          <w:color w:val="auto"/>
        </w:rPr>
        <w:t>)</w:t>
      </w:r>
      <w:r w:rsidRPr="00AC4199">
        <w:rPr>
          <w:rFonts w:hAnsi="HG丸ｺﾞｼｯｸM-PRO"/>
          <w:color w:val="auto"/>
        </w:rPr>
        <w:t xml:space="preserve"> before the study begins</w:t>
      </w:r>
      <w:r w:rsidR="006E66A1">
        <w:rPr>
          <w:rFonts w:hAnsi="HG丸ｺﾞｼｯｸM-PRO"/>
          <w:color w:val="auto"/>
        </w:rPr>
        <w:t>.</w:t>
      </w:r>
      <w:r w:rsidRPr="00AC4199">
        <w:rPr>
          <w:rFonts w:hAnsi="HG丸ｺﾞｼｯｸM-PRO"/>
          <w:color w:val="auto"/>
        </w:rPr>
        <w:t xml:space="preserve"> The registration will be updated according to the progress of the study. When a study is completed, the results of the study are registered</w:t>
      </w:r>
      <w:r w:rsidR="006E66A1">
        <w:rPr>
          <w:rFonts w:hAnsi="HG丸ｺﾞｼｯｸM-PRO"/>
          <w:color w:val="auto"/>
        </w:rPr>
        <w:t xml:space="preserve"> on the system</w:t>
      </w:r>
      <w:r w:rsidRPr="00AC4199">
        <w:rPr>
          <w:rFonts w:hAnsi="HG丸ｺﾞｼｯｸM-PRO"/>
          <w:color w:val="auto"/>
        </w:rPr>
        <w:t xml:space="preserve">. If you would like to know more about the research plan or research methods in more </w:t>
      </w:r>
      <w:r w:rsidRPr="00AC4199">
        <w:rPr>
          <w:rFonts w:hAnsi="HG丸ｺﾞｼｯｸM-PRO"/>
          <w:color w:val="auto"/>
        </w:rPr>
        <w:lastRenderedPageBreak/>
        <w:t xml:space="preserve">detail, please contact your </w:t>
      </w:r>
      <w:r w:rsidR="006E66A1">
        <w:rPr>
          <w:rFonts w:hAnsi="HG丸ｺﾞｼｯｸM-PRO"/>
          <w:color w:val="auto"/>
        </w:rPr>
        <w:t>investigators in charge</w:t>
      </w:r>
      <w:r w:rsidRPr="00AC4199">
        <w:rPr>
          <w:rFonts w:hAnsi="HG丸ｺﾞｼｯｸM-PRO"/>
          <w:color w:val="auto"/>
        </w:rPr>
        <w:t>. We will provide you with access to the research protocol and explanations to the extent that it does not interfere with the personal information of other participants in the study, or with the intellectual property of the study.</w:t>
      </w:r>
    </w:p>
    <w:p w14:paraId="017C2A0F" w14:textId="77777777" w:rsidR="004D27E2" w:rsidRPr="006B5D58" w:rsidRDefault="004D27E2" w:rsidP="00175355">
      <w:pPr>
        <w:rPr>
          <w:rFonts w:hAnsi="HG丸ｺﾞｼｯｸM-PRO"/>
          <w:color w:val="auto"/>
        </w:rPr>
      </w:pPr>
    </w:p>
    <w:p w14:paraId="136632E8" w14:textId="77777777" w:rsidR="00573845" w:rsidRPr="006B5D58" w:rsidRDefault="00573845" w:rsidP="00573845">
      <w:pPr>
        <w:pStyle w:val="1"/>
        <w:rPr>
          <w:rFonts w:hAnsi="Times New Roman"/>
          <w:color w:val="auto"/>
        </w:rPr>
      </w:pPr>
      <w:bookmarkStart w:id="29" w:name="_Toc225169912"/>
      <w:bookmarkStart w:id="30" w:name="_Toc43845845"/>
      <w:r w:rsidRPr="006B5D58">
        <w:rPr>
          <w:rFonts w:hint="eastAsia"/>
          <w:color w:val="auto"/>
        </w:rPr>
        <w:t>1</w:t>
      </w:r>
      <w:r w:rsidR="00AF36C6" w:rsidRPr="006B5D58">
        <w:rPr>
          <w:rFonts w:hint="eastAsia"/>
          <w:color w:val="auto"/>
        </w:rPr>
        <w:t>9</w:t>
      </w:r>
      <w:r w:rsidRPr="006B5D58">
        <w:rPr>
          <w:rFonts w:hint="eastAsia"/>
          <w:color w:val="auto"/>
        </w:rPr>
        <w:t>．</w:t>
      </w:r>
      <w:r w:rsidR="00B70290" w:rsidRPr="00B70290">
        <w:rPr>
          <w:color w:val="auto"/>
        </w:rPr>
        <w:t>The ethics committee</w:t>
      </w:r>
      <w:bookmarkEnd w:id="29"/>
      <w:bookmarkEnd w:id="30"/>
    </w:p>
    <w:p w14:paraId="52BB9D43" w14:textId="77777777" w:rsidR="006E66A1" w:rsidRDefault="006E66A1" w:rsidP="00BC20C0">
      <w:pPr>
        <w:pStyle w:val="a7"/>
        <w:ind w:leftChars="200" w:left="480" w:firstLineChars="0" w:firstLine="0"/>
        <w:rPr>
          <w:rFonts w:hAnsi="Times New Roman"/>
          <w:color w:val="auto"/>
        </w:rPr>
      </w:pPr>
      <w:r w:rsidRPr="006E66A1">
        <w:rPr>
          <w:rFonts w:hAnsi="Times New Roman"/>
          <w:color w:val="auto"/>
        </w:rPr>
        <w:t xml:space="preserve">The appropriateness and methods of </w:t>
      </w:r>
      <w:r>
        <w:rPr>
          <w:rFonts w:hAnsi="Times New Roman"/>
          <w:color w:val="auto"/>
        </w:rPr>
        <w:t>this study</w:t>
      </w:r>
      <w:r w:rsidRPr="006E66A1">
        <w:rPr>
          <w:rFonts w:hAnsi="Times New Roman"/>
          <w:color w:val="auto"/>
        </w:rPr>
        <w:t xml:space="preserve"> have been thoroughly reviewed by a number of experts. Th</w:t>
      </w:r>
      <w:r>
        <w:rPr>
          <w:rFonts w:hAnsi="Times New Roman"/>
          <w:color w:val="auto"/>
        </w:rPr>
        <w:t>is</w:t>
      </w:r>
      <w:r w:rsidRPr="006E66A1">
        <w:rPr>
          <w:rFonts w:hAnsi="Times New Roman"/>
          <w:color w:val="auto"/>
        </w:rPr>
        <w:t xml:space="preserve"> hospital has</w:t>
      </w:r>
      <w:r>
        <w:rPr>
          <w:rFonts w:hAnsi="Times New Roman"/>
          <w:color w:val="auto"/>
        </w:rPr>
        <w:t xml:space="preserve"> </w:t>
      </w:r>
      <w:r w:rsidRPr="006E66A1">
        <w:rPr>
          <w:rFonts w:hAnsi="Times New Roman"/>
          <w:color w:val="auto"/>
        </w:rPr>
        <w:t xml:space="preserve">also established </w:t>
      </w:r>
      <w:r>
        <w:rPr>
          <w:rFonts w:hAnsi="Times New Roman"/>
          <w:color w:val="auto"/>
        </w:rPr>
        <w:t>the</w:t>
      </w:r>
      <w:r w:rsidRPr="006E66A1">
        <w:rPr>
          <w:rFonts w:hAnsi="Times New Roman"/>
          <w:color w:val="auto"/>
        </w:rPr>
        <w:t xml:space="preserve"> Ethics Committee consisting of doctors, non-physician staff and external persons who have no vested interest in the hospital as an advisory body to the Director, which examines whether there are any scientific or ethical problems</w:t>
      </w:r>
      <w:r w:rsidR="00497501">
        <w:rPr>
          <w:rFonts w:hAnsi="Times New Roman"/>
          <w:color w:val="auto"/>
        </w:rPr>
        <w:t>. This study has</w:t>
      </w:r>
      <w:r w:rsidRPr="006E66A1">
        <w:rPr>
          <w:rFonts w:hAnsi="Times New Roman"/>
          <w:color w:val="auto"/>
        </w:rPr>
        <w:t xml:space="preserve"> </w:t>
      </w:r>
      <w:proofErr w:type="gramStart"/>
      <w:r w:rsidRPr="006E66A1">
        <w:rPr>
          <w:rFonts w:hAnsi="Times New Roman"/>
          <w:color w:val="auto"/>
        </w:rPr>
        <w:t>receives</w:t>
      </w:r>
      <w:proofErr w:type="gramEnd"/>
      <w:r w:rsidRPr="006E66A1">
        <w:rPr>
          <w:rFonts w:hAnsi="Times New Roman"/>
          <w:color w:val="auto"/>
        </w:rPr>
        <w:t xml:space="preserve"> </w:t>
      </w:r>
      <w:r w:rsidR="00497501">
        <w:rPr>
          <w:rFonts w:hAnsi="Times New Roman"/>
          <w:color w:val="auto"/>
        </w:rPr>
        <w:t xml:space="preserve">official </w:t>
      </w:r>
      <w:r w:rsidRPr="006E66A1">
        <w:rPr>
          <w:rFonts w:hAnsi="Times New Roman"/>
          <w:color w:val="auto"/>
        </w:rPr>
        <w:t>approval from the Director</w:t>
      </w:r>
      <w:r w:rsidR="00497501">
        <w:rPr>
          <w:rFonts w:hAnsi="Times New Roman"/>
          <w:color w:val="auto"/>
        </w:rPr>
        <w:t xml:space="preserve"> and the Ethics Committee after the intensive review and assessment.</w:t>
      </w:r>
    </w:p>
    <w:p w14:paraId="028CF46A" w14:textId="77777777" w:rsidR="00573845" w:rsidRPr="00497501" w:rsidRDefault="00497501" w:rsidP="00573845">
      <w:pPr>
        <w:pStyle w:val="a7"/>
        <w:ind w:left="240" w:firstLine="240"/>
        <w:rPr>
          <w:snapToGrid w:val="0"/>
          <w:color w:val="auto"/>
          <w:highlight w:val="yellow"/>
        </w:rPr>
      </w:pPr>
      <w:r w:rsidRPr="00BC20C0">
        <w:rPr>
          <w:rFonts w:hAnsi="Times New Roman" w:hint="eastAsia"/>
          <w:color w:val="auto"/>
          <w:highlight w:val="yellow"/>
        </w:rPr>
        <w:t>T</w:t>
      </w:r>
      <w:r w:rsidRPr="00BC20C0">
        <w:rPr>
          <w:rFonts w:hAnsi="Times New Roman"/>
          <w:color w:val="auto"/>
          <w:highlight w:val="yellow"/>
        </w:rPr>
        <w:t>he name of the Ethics Committee</w:t>
      </w:r>
      <w:r w:rsidR="00573845" w:rsidRPr="00497501">
        <w:rPr>
          <w:rFonts w:hint="eastAsia"/>
          <w:snapToGrid w:val="0"/>
          <w:color w:val="auto"/>
          <w:highlight w:val="yellow"/>
        </w:rPr>
        <w:t>：</w:t>
      </w:r>
    </w:p>
    <w:p w14:paraId="748932DD" w14:textId="77777777" w:rsidR="00573845" w:rsidRPr="00BC20C0" w:rsidRDefault="00497501" w:rsidP="00497501">
      <w:pPr>
        <w:pStyle w:val="a7"/>
        <w:ind w:left="240" w:firstLine="240"/>
        <w:rPr>
          <w:snapToGrid w:val="0"/>
          <w:color w:val="auto"/>
          <w:highlight w:val="yellow"/>
        </w:rPr>
      </w:pPr>
      <w:r w:rsidRPr="00FC1312">
        <w:rPr>
          <w:rFonts w:hAnsi="Times New Roman" w:hint="eastAsia"/>
          <w:color w:val="auto"/>
          <w:highlight w:val="yellow"/>
        </w:rPr>
        <w:t>T</w:t>
      </w:r>
      <w:r w:rsidRPr="00FC1312">
        <w:rPr>
          <w:rFonts w:hAnsi="Times New Roman"/>
          <w:color w:val="auto"/>
          <w:highlight w:val="yellow"/>
        </w:rPr>
        <w:t xml:space="preserve">he </w:t>
      </w:r>
      <w:r>
        <w:rPr>
          <w:rFonts w:hAnsi="Times New Roman"/>
          <w:color w:val="auto"/>
          <w:highlight w:val="yellow"/>
        </w:rPr>
        <w:t xml:space="preserve">location </w:t>
      </w:r>
      <w:r w:rsidRPr="00FC1312">
        <w:rPr>
          <w:rFonts w:hAnsi="Times New Roman"/>
          <w:color w:val="auto"/>
          <w:highlight w:val="yellow"/>
        </w:rPr>
        <w:t>of the Ethics Committee</w:t>
      </w:r>
      <w:r w:rsidRPr="00497501">
        <w:rPr>
          <w:rFonts w:hint="eastAsia"/>
          <w:snapToGrid w:val="0"/>
          <w:color w:val="auto"/>
          <w:highlight w:val="yellow"/>
        </w:rPr>
        <w:t>：</w:t>
      </w:r>
    </w:p>
    <w:p w14:paraId="4E713682" w14:textId="77777777" w:rsidR="00573845" w:rsidRPr="006B5D58" w:rsidRDefault="00497501" w:rsidP="00BC20C0">
      <w:pPr>
        <w:pStyle w:val="a7"/>
        <w:ind w:leftChars="200" w:left="480" w:firstLineChars="0" w:firstLine="0"/>
        <w:rPr>
          <w:rFonts w:hAnsi="Times New Roman"/>
          <w:color w:val="auto"/>
        </w:rPr>
      </w:pPr>
      <w:r w:rsidRPr="00497501">
        <w:rPr>
          <w:rFonts w:hAnsi="Times New Roman"/>
          <w:color w:val="auto"/>
        </w:rPr>
        <w:t>Documents relating to th</w:t>
      </w:r>
      <w:r>
        <w:rPr>
          <w:rFonts w:hAnsi="Times New Roman"/>
          <w:color w:val="auto"/>
        </w:rPr>
        <w:t>e ethical process</w:t>
      </w:r>
      <w:r w:rsidRPr="00497501">
        <w:rPr>
          <w:rFonts w:hAnsi="Times New Roman"/>
          <w:color w:val="auto"/>
        </w:rPr>
        <w:t xml:space="preserve">, </w:t>
      </w:r>
      <w:r>
        <w:rPr>
          <w:rFonts w:hAnsi="Times New Roman"/>
          <w:color w:val="auto"/>
        </w:rPr>
        <w:t xml:space="preserve">the </w:t>
      </w:r>
      <w:r w:rsidRPr="00497501">
        <w:rPr>
          <w:rFonts w:hAnsi="Times New Roman"/>
          <w:color w:val="auto"/>
        </w:rPr>
        <w:t xml:space="preserve">members </w:t>
      </w:r>
      <w:r>
        <w:rPr>
          <w:rFonts w:hAnsi="Times New Roman"/>
          <w:color w:val="auto"/>
        </w:rPr>
        <w:t xml:space="preserve">of the Ethics Committee, </w:t>
      </w:r>
      <w:r w:rsidRPr="00497501">
        <w:rPr>
          <w:rFonts w:hAnsi="Times New Roman"/>
          <w:color w:val="auto"/>
        </w:rPr>
        <w:t xml:space="preserve">and </w:t>
      </w:r>
      <w:r>
        <w:rPr>
          <w:rFonts w:hAnsi="Times New Roman"/>
          <w:color w:val="auto"/>
        </w:rPr>
        <w:t xml:space="preserve">the </w:t>
      </w:r>
      <w:r w:rsidRPr="00497501">
        <w:rPr>
          <w:rFonts w:hAnsi="Times New Roman"/>
          <w:color w:val="auto"/>
        </w:rPr>
        <w:t xml:space="preserve">summary of </w:t>
      </w:r>
      <w:r>
        <w:rPr>
          <w:rFonts w:hAnsi="Times New Roman"/>
          <w:color w:val="auto"/>
        </w:rPr>
        <w:t>ethical review</w:t>
      </w:r>
      <w:r w:rsidRPr="00497501">
        <w:rPr>
          <w:rFonts w:hAnsi="Times New Roman"/>
          <w:color w:val="auto"/>
        </w:rPr>
        <w:t xml:space="preserve"> records can be reviewed. These documents are available on the website below and can be viewed by anyone. It is also possible to review the documents in person. Please inform your </w:t>
      </w:r>
      <w:r>
        <w:rPr>
          <w:rFonts w:hAnsi="Times New Roman"/>
          <w:color w:val="auto"/>
        </w:rPr>
        <w:t>investigators in charge</w:t>
      </w:r>
      <w:r w:rsidRPr="00497501">
        <w:rPr>
          <w:rFonts w:hAnsi="Times New Roman"/>
          <w:color w:val="auto"/>
        </w:rPr>
        <w:t xml:space="preserve"> if you wish to do </w:t>
      </w:r>
      <w:proofErr w:type="gramStart"/>
      <w:r w:rsidRPr="00497501">
        <w:rPr>
          <w:rFonts w:hAnsi="Times New Roman"/>
          <w:color w:val="auto"/>
        </w:rPr>
        <w:t>so.</w:t>
      </w:r>
      <w:r w:rsidR="00175355">
        <w:rPr>
          <w:rFonts w:hAnsi="Times New Roman" w:hint="eastAsia"/>
          <w:color w:val="auto"/>
        </w:rPr>
        <w:t>（</w:t>
      </w:r>
      <w:proofErr w:type="gramEnd"/>
      <w:r w:rsidRPr="00BC20C0">
        <w:rPr>
          <w:rFonts w:hAnsi="Times New Roman" w:hint="eastAsia"/>
          <w:color w:val="auto"/>
          <w:highlight w:val="yellow"/>
        </w:rPr>
        <w:t>H</w:t>
      </w:r>
      <w:r w:rsidRPr="00BC20C0">
        <w:rPr>
          <w:rFonts w:hAnsi="Times New Roman"/>
          <w:color w:val="auto"/>
          <w:highlight w:val="yellow"/>
        </w:rPr>
        <w:t>P address</w:t>
      </w:r>
      <w:r w:rsidR="00573845" w:rsidRPr="00497501">
        <w:rPr>
          <w:rFonts w:hAnsi="Times New Roman" w:hint="eastAsia"/>
          <w:color w:val="auto"/>
          <w:highlight w:val="yellow"/>
        </w:rPr>
        <w:t>：</w:t>
      </w:r>
      <w:r w:rsidR="00175355">
        <w:rPr>
          <w:rFonts w:hAnsi="Times New Roman" w:hint="eastAsia"/>
          <w:color w:val="auto"/>
        </w:rPr>
        <w:t>）</w:t>
      </w:r>
    </w:p>
    <w:p w14:paraId="6844EB1F" w14:textId="77777777" w:rsidR="00573845" w:rsidRPr="006B5D58" w:rsidRDefault="00573845" w:rsidP="00573845">
      <w:pPr>
        <w:rPr>
          <w:rFonts w:hAnsi="Times New Roman"/>
          <w:color w:val="auto"/>
        </w:rPr>
      </w:pPr>
    </w:p>
    <w:p w14:paraId="36FCF28F" w14:textId="77777777" w:rsidR="00573845" w:rsidRPr="006B5D58" w:rsidRDefault="00AF36C6" w:rsidP="00573845">
      <w:pPr>
        <w:pStyle w:val="1"/>
        <w:rPr>
          <w:color w:val="auto"/>
        </w:rPr>
      </w:pPr>
      <w:bookmarkStart w:id="31" w:name="_Toc43845846"/>
      <w:r w:rsidRPr="006B5D58">
        <w:rPr>
          <w:rFonts w:hint="eastAsia"/>
          <w:color w:val="auto"/>
        </w:rPr>
        <w:t>20</w:t>
      </w:r>
      <w:r w:rsidR="006E7C98" w:rsidRPr="006B5D58">
        <w:rPr>
          <w:rFonts w:hint="eastAsia"/>
          <w:color w:val="auto"/>
        </w:rPr>
        <w:t>．</w:t>
      </w:r>
      <w:r w:rsidR="00B70290" w:rsidRPr="00B70290">
        <w:rPr>
          <w:color w:val="auto"/>
        </w:rPr>
        <w:t>Contact information of the chief investigator at the hospital</w:t>
      </w:r>
      <w:bookmarkEnd w:id="31"/>
    </w:p>
    <w:p w14:paraId="20F219D0" w14:textId="77777777" w:rsidR="00573845" w:rsidRPr="006B5D58" w:rsidRDefault="00497501" w:rsidP="00BC20C0">
      <w:pPr>
        <w:pStyle w:val="TimesNewRoman11"/>
        <w:ind w:leftChars="0" w:left="480" w:firstLineChars="0" w:firstLine="0"/>
        <w:rPr>
          <w:color w:val="auto"/>
        </w:rPr>
      </w:pPr>
      <w:r w:rsidRPr="00497501">
        <w:rPr>
          <w:color w:val="auto"/>
        </w:rPr>
        <w:t>If you have any questions or concerns about th</w:t>
      </w:r>
      <w:r w:rsidR="00900A55">
        <w:rPr>
          <w:color w:val="auto"/>
        </w:rPr>
        <w:t xml:space="preserve">is study </w:t>
      </w:r>
      <w:r w:rsidRPr="00497501">
        <w:rPr>
          <w:color w:val="auto"/>
        </w:rPr>
        <w:t xml:space="preserve">or anything else that you do not understand after reading the instructions given by your </w:t>
      </w:r>
      <w:r w:rsidR="00900A55">
        <w:rPr>
          <w:color w:val="auto"/>
        </w:rPr>
        <w:t>investigators in charge</w:t>
      </w:r>
      <w:r w:rsidRPr="00497501">
        <w:rPr>
          <w:color w:val="auto"/>
        </w:rPr>
        <w:t xml:space="preserve"> or this information sheet, please do not hesitate to ask your </w:t>
      </w:r>
      <w:r w:rsidR="00900A55">
        <w:rPr>
          <w:color w:val="auto"/>
        </w:rPr>
        <w:t xml:space="preserve">investigators </w:t>
      </w:r>
      <w:r w:rsidRPr="00497501">
        <w:rPr>
          <w:color w:val="auto"/>
        </w:rPr>
        <w:t>or the research office at the hospital</w:t>
      </w:r>
      <w:r w:rsidR="00900A55">
        <w:rPr>
          <w:color w:val="auto"/>
        </w:rPr>
        <w:t xml:space="preserve"> whatever and whenever</w:t>
      </w:r>
      <w:r w:rsidRPr="00497501">
        <w:rPr>
          <w:color w:val="auto"/>
        </w:rPr>
        <w:t xml:space="preserve">. It is also a good idea to talk to your family and friends about whether or not you want to </w:t>
      </w:r>
      <w:r w:rsidR="00900A55">
        <w:rPr>
          <w:color w:val="auto"/>
        </w:rPr>
        <w:t>participate</w:t>
      </w:r>
      <w:r w:rsidRPr="00497501">
        <w:rPr>
          <w:color w:val="auto"/>
        </w:rPr>
        <w:t xml:space="preserve"> in th</w:t>
      </w:r>
      <w:r w:rsidR="00900A55">
        <w:rPr>
          <w:color w:val="auto"/>
        </w:rPr>
        <w:t>is study</w:t>
      </w:r>
      <w:r w:rsidRPr="00497501">
        <w:rPr>
          <w:color w:val="auto"/>
        </w:rPr>
        <w:t>.</w:t>
      </w:r>
      <w:r>
        <w:rPr>
          <w:rFonts w:hint="eastAsia"/>
          <w:color w:val="auto"/>
        </w:rPr>
        <w:t xml:space="preserve"> </w:t>
      </w:r>
      <w:r w:rsidRPr="00497501">
        <w:rPr>
          <w:color w:val="auto"/>
        </w:rPr>
        <w:t>Also, if you are undergoing other treatment for an illness or injury, please contact your doctor listed below.</w:t>
      </w:r>
      <w:r w:rsidR="00900A55" w:rsidRPr="006B5D58" w:rsidDel="00900A55">
        <w:rPr>
          <w:rFonts w:hint="eastAsia"/>
          <w:color w:val="auto"/>
        </w:rPr>
        <w:t xml:space="preserve"> </w:t>
      </w:r>
    </w:p>
    <w:p w14:paraId="02D50D71" w14:textId="77777777" w:rsidR="00573845" w:rsidRPr="006B5D58" w:rsidRDefault="00573845" w:rsidP="00573845">
      <w:pPr>
        <w:rPr>
          <w:rFonts w:hAnsi="Times New Roman"/>
          <w:color w:val="auto"/>
        </w:rPr>
      </w:pPr>
    </w:p>
    <w:p w14:paraId="42716977" w14:textId="77777777" w:rsidR="00573845" w:rsidRPr="006B5D58" w:rsidRDefault="00C754CC" w:rsidP="00573845">
      <w:pPr>
        <w:ind w:leftChars="300" w:left="720"/>
        <w:rPr>
          <w:rFonts w:hAnsi="Times New Roman"/>
          <w:color w:val="auto"/>
        </w:rPr>
      </w:pPr>
      <w:r w:rsidRPr="00C754CC">
        <w:rPr>
          <w:rFonts w:hint="eastAsia"/>
          <w:color w:val="auto"/>
          <w:highlight w:val="yellow"/>
        </w:rPr>
        <w:t>○○</w:t>
      </w:r>
      <w:r w:rsidR="00900A55">
        <w:rPr>
          <w:rFonts w:hint="eastAsia"/>
          <w:color w:val="auto"/>
          <w:highlight w:val="yellow"/>
        </w:rPr>
        <w:t xml:space="preserve"> </w:t>
      </w:r>
      <w:r w:rsidR="00900A55">
        <w:rPr>
          <w:color w:val="auto"/>
          <w:highlight w:val="yellow"/>
        </w:rPr>
        <w:t>Hospital</w:t>
      </w:r>
      <w:r w:rsidR="00573845" w:rsidRPr="006B5D58">
        <w:rPr>
          <w:rFonts w:hint="eastAsia"/>
          <w:color w:val="auto"/>
        </w:rPr>
        <w:t xml:space="preserve">　　</w:t>
      </w:r>
    </w:p>
    <w:p w14:paraId="13E7C3AA" w14:textId="77777777" w:rsidR="00573845" w:rsidRPr="00C754CC" w:rsidRDefault="00573845" w:rsidP="00573845">
      <w:pPr>
        <w:rPr>
          <w:rFonts w:hAnsi="Times New Roman"/>
          <w:color w:val="auto"/>
          <w:highlight w:val="yellow"/>
        </w:rPr>
      </w:pPr>
      <w:r w:rsidRPr="006B5D58">
        <w:rPr>
          <w:rFonts w:hint="eastAsia"/>
          <w:color w:val="auto"/>
        </w:rPr>
        <w:t xml:space="preserve">　　　</w:t>
      </w:r>
      <w:r w:rsidR="00F40E9A" w:rsidRPr="00BC20C0">
        <w:rPr>
          <w:rFonts w:hint="eastAsia"/>
          <w:color w:val="auto"/>
          <w:highlight w:val="yellow"/>
        </w:rPr>
        <w:t>●</w:t>
      </w:r>
      <w:r w:rsidR="00900A55" w:rsidRPr="00BC20C0">
        <w:rPr>
          <w:rFonts w:hAnsi="ＭＳ Ｐゴシック"/>
          <w:i/>
          <w:color w:val="auto"/>
          <w:kern w:val="2"/>
          <w:highlight w:val="yellow"/>
        </w:rPr>
        <w:t>Department of</w:t>
      </w:r>
      <w:r w:rsidR="00900A55" w:rsidRPr="00900A55">
        <w:rPr>
          <w:rFonts w:hAnsi="ＭＳ Ｐゴシック" w:hint="eastAsia"/>
          <w:i/>
          <w:color w:val="auto"/>
          <w:kern w:val="2"/>
          <w:highlight w:val="yellow"/>
        </w:rPr>
        <w:t xml:space="preserve">　〇〇</w:t>
      </w:r>
      <w:r w:rsidR="002E06E5" w:rsidRPr="00900A55">
        <w:rPr>
          <w:rFonts w:hint="eastAsia"/>
          <w:color w:val="auto"/>
          <w:highlight w:val="yellow"/>
        </w:rPr>
        <w:t xml:space="preserve">　</w:t>
      </w:r>
    </w:p>
    <w:p w14:paraId="3D4A1B89" w14:textId="77777777" w:rsidR="00573845" w:rsidRPr="00C754CC" w:rsidRDefault="00900A55" w:rsidP="00C754CC">
      <w:pPr>
        <w:ind w:leftChars="600" w:left="1440"/>
        <w:rPr>
          <w:color w:val="auto"/>
        </w:rPr>
      </w:pPr>
      <w:r>
        <w:rPr>
          <w:rFonts w:hint="eastAsia"/>
          <w:color w:val="auto"/>
          <w:highlight w:val="yellow"/>
        </w:rPr>
        <w:t>The name of chief investigator:</w:t>
      </w:r>
      <w:r w:rsidR="00573845" w:rsidRPr="006B5D58">
        <w:rPr>
          <w:rFonts w:hint="eastAsia"/>
          <w:color w:val="auto"/>
        </w:rPr>
        <w:t xml:space="preserve">　</w:t>
      </w:r>
      <w:r w:rsidR="006B5D58">
        <w:rPr>
          <w:rFonts w:hint="eastAsia"/>
          <w:color w:val="auto"/>
        </w:rPr>
        <w:t xml:space="preserve">　</w:t>
      </w:r>
      <w:r w:rsidR="00573845" w:rsidRPr="006B5D58">
        <w:rPr>
          <w:rFonts w:hint="eastAsia"/>
          <w:color w:val="auto"/>
          <w:u w:val="single"/>
        </w:rPr>
        <w:t xml:space="preserve">　　</w:t>
      </w:r>
      <w:r w:rsidR="006B5D58">
        <w:rPr>
          <w:rFonts w:hAnsi="ＭＳ Ｐゴシック" w:hint="eastAsia"/>
          <w:i/>
          <w:color w:val="auto"/>
          <w:kern w:val="2"/>
          <w:u w:val="single"/>
        </w:rPr>
        <w:t xml:space="preserve">　　　　</w:t>
      </w:r>
      <w:r w:rsidR="00573845" w:rsidRPr="006B5D58">
        <w:rPr>
          <w:rFonts w:hint="eastAsia"/>
          <w:color w:val="auto"/>
          <w:u w:val="single"/>
        </w:rPr>
        <w:t xml:space="preserve">　</w:t>
      </w:r>
      <w:r w:rsidR="00A70255">
        <w:rPr>
          <w:rFonts w:hint="eastAsia"/>
          <w:color w:val="auto"/>
          <w:u w:val="single"/>
        </w:rPr>
        <w:t xml:space="preserve">　</w:t>
      </w:r>
      <w:r w:rsidR="006B5D58">
        <w:rPr>
          <w:rFonts w:hint="eastAsia"/>
          <w:color w:val="auto"/>
          <w:u w:val="single"/>
        </w:rPr>
        <w:t xml:space="preserve">　</w:t>
      </w:r>
      <w:r w:rsidR="00573845" w:rsidRPr="006B5D58">
        <w:rPr>
          <w:rFonts w:hint="eastAsia"/>
          <w:color w:val="auto"/>
        </w:rPr>
        <w:t xml:space="preserve">　　　　　　</w:t>
      </w:r>
    </w:p>
    <w:p w14:paraId="5F0F3B3F" w14:textId="77777777" w:rsidR="00573845" w:rsidRPr="006B5D58" w:rsidRDefault="00900A55" w:rsidP="00573845">
      <w:pPr>
        <w:ind w:leftChars="600" w:left="1440"/>
        <w:rPr>
          <w:color w:val="auto"/>
        </w:rPr>
      </w:pPr>
      <w:r>
        <w:rPr>
          <w:rFonts w:hint="eastAsia"/>
          <w:color w:val="auto"/>
          <w:highlight w:val="yellow"/>
        </w:rPr>
        <w:t>Tel</w:t>
      </w:r>
      <w:r w:rsidRPr="00C754CC">
        <w:rPr>
          <w:rFonts w:hint="eastAsia"/>
          <w:color w:val="auto"/>
          <w:highlight w:val="yellow"/>
        </w:rPr>
        <w:t>：（</w:t>
      </w:r>
      <w:r>
        <w:rPr>
          <w:rFonts w:hint="eastAsia"/>
          <w:color w:val="auto"/>
          <w:highlight w:val="yellow"/>
        </w:rPr>
        <w:t xml:space="preserve">　　　　　</w:t>
      </w:r>
      <w:r w:rsidRPr="00C754CC">
        <w:rPr>
          <w:rFonts w:hint="eastAsia"/>
          <w:color w:val="auto"/>
          <w:highlight w:val="yellow"/>
        </w:rPr>
        <w:t>）</w:t>
      </w:r>
      <w:r>
        <w:rPr>
          <w:rFonts w:hint="eastAsia"/>
          <w:color w:val="auto"/>
          <w:highlight w:val="yellow"/>
        </w:rPr>
        <w:t xml:space="preserve">　　　　　　　　　Email:　　　　　　　　　</w:t>
      </w:r>
      <w:r w:rsidR="00573845" w:rsidRPr="006B5D58">
        <w:rPr>
          <w:rFonts w:hint="eastAsia"/>
          <w:color w:val="auto"/>
        </w:rPr>
        <w:t xml:space="preserve">　　　　　　　　　　　　</w:t>
      </w:r>
      <w:r w:rsidR="00573845" w:rsidRPr="006B5D58">
        <w:rPr>
          <w:rFonts w:hint="eastAsia"/>
          <w:color w:val="auto"/>
        </w:rPr>
        <w:tab/>
        <w:t xml:space="preserve">　　　　　　　　　　　　　　</w:t>
      </w:r>
    </w:p>
    <w:p w14:paraId="6660CFFA" w14:textId="77777777" w:rsidR="00900A55" w:rsidRDefault="00F40E9A" w:rsidP="00BD65A0">
      <w:pPr>
        <w:ind w:firstLineChars="300" w:firstLine="720"/>
        <w:rPr>
          <w:rFonts w:hAnsi="Times New Roman"/>
          <w:color w:val="auto"/>
        </w:rPr>
      </w:pPr>
      <w:r w:rsidRPr="006B5D58">
        <w:rPr>
          <w:rFonts w:hAnsi="Times New Roman" w:hint="eastAsia"/>
          <w:color w:val="auto"/>
        </w:rPr>
        <w:lastRenderedPageBreak/>
        <w:t>●</w:t>
      </w:r>
      <w:r w:rsidR="00900A55">
        <w:rPr>
          <w:rFonts w:hAnsi="Times New Roman" w:hint="eastAsia"/>
          <w:color w:val="auto"/>
          <w:highlight w:val="yellow"/>
        </w:rPr>
        <w:t>The clinical research office at this hospital</w:t>
      </w:r>
    </w:p>
    <w:p w14:paraId="2B179FD5" w14:textId="77777777" w:rsidR="00900A55" w:rsidRPr="00C754CC" w:rsidRDefault="00900A55" w:rsidP="00BC20C0">
      <w:pPr>
        <w:ind w:firstLineChars="600" w:firstLine="1440"/>
        <w:rPr>
          <w:color w:val="auto"/>
        </w:rPr>
      </w:pPr>
      <w:r>
        <w:rPr>
          <w:rFonts w:hint="eastAsia"/>
          <w:color w:val="auto"/>
          <w:highlight w:val="yellow"/>
        </w:rPr>
        <w:t>The name of r</w:t>
      </w:r>
      <w:r>
        <w:rPr>
          <w:color w:val="auto"/>
          <w:highlight w:val="yellow"/>
        </w:rPr>
        <w:t>epresentative</w:t>
      </w:r>
      <w:r>
        <w:rPr>
          <w:rFonts w:hint="eastAsia"/>
          <w:color w:val="auto"/>
          <w:highlight w:val="yellow"/>
        </w:rPr>
        <w:t>:</w:t>
      </w:r>
      <w:r w:rsidRPr="006B5D58">
        <w:rPr>
          <w:rFonts w:hint="eastAsia"/>
          <w:color w:val="auto"/>
        </w:rPr>
        <w:t xml:space="preserve">　</w:t>
      </w:r>
      <w:r>
        <w:rPr>
          <w:rFonts w:hint="eastAsia"/>
          <w:color w:val="auto"/>
        </w:rPr>
        <w:t xml:space="preserve">　</w:t>
      </w:r>
      <w:r w:rsidRPr="006B5D58">
        <w:rPr>
          <w:rFonts w:hint="eastAsia"/>
          <w:color w:val="auto"/>
          <w:u w:val="single"/>
        </w:rPr>
        <w:t xml:space="preserve">　　</w:t>
      </w:r>
      <w:r>
        <w:rPr>
          <w:rFonts w:hAnsi="ＭＳ Ｐゴシック" w:hint="eastAsia"/>
          <w:i/>
          <w:color w:val="auto"/>
          <w:kern w:val="2"/>
          <w:u w:val="single"/>
        </w:rPr>
        <w:t xml:space="preserve">　　　　</w:t>
      </w:r>
      <w:r w:rsidRPr="006B5D58">
        <w:rPr>
          <w:rFonts w:hint="eastAsia"/>
          <w:color w:val="auto"/>
          <w:u w:val="single"/>
        </w:rPr>
        <w:t xml:space="preserve">　</w:t>
      </w:r>
      <w:r>
        <w:rPr>
          <w:rFonts w:hint="eastAsia"/>
          <w:color w:val="auto"/>
          <w:u w:val="single"/>
        </w:rPr>
        <w:t xml:space="preserve">　　</w:t>
      </w:r>
      <w:r w:rsidRPr="006B5D58">
        <w:rPr>
          <w:rFonts w:hint="eastAsia"/>
          <w:color w:val="auto"/>
        </w:rPr>
        <w:t xml:space="preserve">　　　　　</w:t>
      </w:r>
    </w:p>
    <w:p w14:paraId="445B8B71" w14:textId="77777777" w:rsidR="00573845" w:rsidRPr="006B5D58" w:rsidRDefault="00900A55" w:rsidP="00BC20C0">
      <w:pPr>
        <w:ind w:firstLineChars="600" w:firstLine="1440"/>
        <w:rPr>
          <w:rFonts w:hAnsi="Times New Roman"/>
          <w:color w:val="auto"/>
        </w:rPr>
      </w:pPr>
      <w:r>
        <w:rPr>
          <w:rFonts w:hint="eastAsia"/>
          <w:color w:val="auto"/>
          <w:highlight w:val="yellow"/>
        </w:rPr>
        <w:t>Tel</w:t>
      </w:r>
      <w:r w:rsidRPr="00C754CC">
        <w:rPr>
          <w:rFonts w:hint="eastAsia"/>
          <w:color w:val="auto"/>
          <w:highlight w:val="yellow"/>
        </w:rPr>
        <w:t>：（</w:t>
      </w:r>
      <w:r>
        <w:rPr>
          <w:rFonts w:hint="eastAsia"/>
          <w:color w:val="auto"/>
          <w:highlight w:val="yellow"/>
        </w:rPr>
        <w:t xml:space="preserve">　　　　　</w:t>
      </w:r>
      <w:r w:rsidRPr="00C754CC">
        <w:rPr>
          <w:rFonts w:hint="eastAsia"/>
          <w:color w:val="auto"/>
          <w:highlight w:val="yellow"/>
        </w:rPr>
        <w:t>）</w:t>
      </w:r>
      <w:r>
        <w:rPr>
          <w:rFonts w:hint="eastAsia"/>
          <w:color w:val="auto"/>
          <w:highlight w:val="yellow"/>
        </w:rPr>
        <w:t xml:space="preserve">　　　　　　　　　Email:　　　　　　　　　</w:t>
      </w:r>
    </w:p>
    <w:p w14:paraId="07013875" w14:textId="77777777" w:rsidR="00FB6BC3" w:rsidRPr="006B5D58" w:rsidRDefault="00FB6BC3" w:rsidP="00573845">
      <w:pPr>
        <w:ind w:leftChars="600" w:left="1440"/>
        <w:rPr>
          <w:rFonts w:hAnsi="Times New Roman"/>
          <w:color w:val="auto"/>
        </w:rPr>
      </w:pPr>
    </w:p>
    <w:p w14:paraId="54DFA224" w14:textId="77777777" w:rsidR="006E7C98" w:rsidRPr="006B5D58" w:rsidRDefault="006E7C98" w:rsidP="006E7C98">
      <w:pPr>
        <w:pStyle w:val="1"/>
        <w:rPr>
          <w:color w:val="auto"/>
        </w:rPr>
      </w:pPr>
      <w:bookmarkStart w:id="32" w:name="_Toc43845847"/>
      <w:r w:rsidRPr="006B5D58">
        <w:rPr>
          <w:rFonts w:hint="eastAsia"/>
          <w:color w:val="auto"/>
        </w:rPr>
        <w:t>2</w:t>
      </w:r>
      <w:r w:rsidR="00AF36C6" w:rsidRPr="006B5D58">
        <w:rPr>
          <w:rFonts w:hint="eastAsia"/>
          <w:color w:val="auto"/>
        </w:rPr>
        <w:t>1</w:t>
      </w:r>
      <w:r w:rsidRPr="006B5D58">
        <w:rPr>
          <w:rFonts w:hint="eastAsia"/>
          <w:color w:val="auto"/>
        </w:rPr>
        <w:t>．</w:t>
      </w:r>
      <w:r w:rsidR="00B70290" w:rsidRPr="00B70290">
        <w:rPr>
          <w:color w:val="auto"/>
        </w:rPr>
        <w:t>Organization related to this study and the principal investigator</w:t>
      </w:r>
      <w:bookmarkEnd w:id="32"/>
    </w:p>
    <w:p w14:paraId="225C1D6A" w14:textId="77777777" w:rsidR="00900A55" w:rsidRDefault="00900A55" w:rsidP="00BC20C0">
      <w:pPr>
        <w:ind w:left="720"/>
        <w:rPr>
          <w:color w:val="auto"/>
        </w:rPr>
      </w:pPr>
      <w:r w:rsidRPr="00900A55">
        <w:rPr>
          <w:color w:val="auto"/>
        </w:rPr>
        <w:t>This study will be conducted in collaboration with other facilities.</w:t>
      </w:r>
      <w:r>
        <w:rPr>
          <w:color w:val="auto"/>
        </w:rPr>
        <w:t xml:space="preserve"> </w:t>
      </w:r>
      <w:r w:rsidRPr="00900A55">
        <w:rPr>
          <w:color w:val="auto"/>
        </w:rPr>
        <w:t xml:space="preserve">Please contact us if you would like to know the names of other facilities and </w:t>
      </w:r>
      <w:r>
        <w:rPr>
          <w:color w:val="auto"/>
        </w:rPr>
        <w:t>the chief investigator and other investigators at each participating site</w:t>
      </w:r>
      <w:r w:rsidRPr="00900A55">
        <w:rPr>
          <w:color w:val="auto"/>
        </w:rPr>
        <w:t>.</w:t>
      </w:r>
    </w:p>
    <w:p w14:paraId="42E13949" w14:textId="77777777" w:rsidR="003908EA" w:rsidRPr="006B5D58" w:rsidRDefault="003908EA" w:rsidP="00385938">
      <w:pPr>
        <w:ind w:firstLineChars="100" w:firstLine="240"/>
        <w:rPr>
          <w:rFonts w:hAnsi="Times New Roman"/>
          <w:color w:val="auto"/>
        </w:rPr>
      </w:pPr>
    </w:p>
    <w:p w14:paraId="555F6DD3" w14:textId="77777777" w:rsidR="006B5D58" w:rsidRDefault="006B5D58" w:rsidP="00BD65A0">
      <w:pPr>
        <w:ind w:leftChars="300" w:left="720"/>
        <w:rPr>
          <w:color w:val="auto"/>
        </w:rPr>
      </w:pPr>
    </w:p>
    <w:p w14:paraId="49051C5B" w14:textId="77777777" w:rsidR="001A1678" w:rsidRPr="001A1678" w:rsidRDefault="001A1678" w:rsidP="001A1678">
      <w:pPr>
        <w:ind w:leftChars="300" w:left="720"/>
        <w:rPr>
          <w:color w:val="auto"/>
        </w:rPr>
      </w:pPr>
      <w:r>
        <w:rPr>
          <w:rFonts w:hint="eastAsia"/>
          <w:color w:val="auto"/>
        </w:rPr>
        <w:t>21</w:t>
      </w:r>
      <w:r w:rsidRPr="001A1678">
        <w:rPr>
          <w:color w:val="auto"/>
        </w:rPr>
        <w:t xml:space="preserve">.1．Principal Investigator </w:t>
      </w:r>
    </w:p>
    <w:p w14:paraId="641DADB1" w14:textId="77777777" w:rsidR="001A1678" w:rsidRPr="001A1678" w:rsidRDefault="001A1678" w:rsidP="001A1678">
      <w:pPr>
        <w:ind w:leftChars="300" w:left="720"/>
        <w:rPr>
          <w:color w:val="auto"/>
        </w:rPr>
      </w:pPr>
      <w:r w:rsidRPr="001A1678">
        <w:rPr>
          <w:color w:val="auto"/>
        </w:rPr>
        <w:t>LIBERATION Study Steering Committee</w:t>
      </w:r>
    </w:p>
    <w:p w14:paraId="619D48F3" w14:textId="77777777" w:rsidR="001A1678" w:rsidRPr="001A1678" w:rsidRDefault="001A1678" w:rsidP="001A1678">
      <w:pPr>
        <w:ind w:leftChars="300" w:left="720"/>
        <w:rPr>
          <w:color w:val="auto"/>
        </w:rPr>
      </w:pPr>
      <w:r w:rsidRPr="001A1678">
        <w:rPr>
          <w:color w:val="auto"/>
        </w:rPr>
        <w:t>Principal Investigators: Keibun Liu and Kensuke Nakamura</w:t>
      </w:r>
    </w:p>
    <w:p w14:paraId="6A047076" w14:textId="77777777" w:rsidR="001A1678" w:rsidRPr="001A1678" w:rsidRDefault="001A1678" w:rsidP="001A1678">
      <w:pPr>
        <w:ind w:leftChars="300" w:left="720"/>
        <w:rPr>
          <w:color w:val="auto"/>
        </w:rPr>
      </w:pPr>
    </w:p>
    <w:p w14:paraId="475B4512" w14:textId="77777777" w:rsidR="001A1678" w:rsidRPr="001A1678" w:rsidRDefault="001A1678" w:rsidP="001A1678">
      <w:pPr>
        <w:ind w:leftChars="300" w:left="720"/>
        <w:rPr>
          <w:color w:val="auto"/>
        </w:rPr>
      </w:pPr>
      <w:r>
        <w:rPr>
          <w:rFonts w:hint="eastAsia"/>
          <w:color w:val="auto"/>
        </w:rPr>
        <w:t>21</w:t>
      </w:r>
      <w:r w:rsidRPr="001A1678">
        <w:rPr>
          <w:color w:val="auto"/>
        </w:rPr>
        <w:t>.2. Research Office</w:t>
      </w:r>
    </w:p>
    <w:p w14:paraId="13759417" w14:textId="77777777" w:rsidR="001A1678" w:rsidRPr="001A1678" w:rsidRDefault="001A1678" w:rsidP="001A1678">
      <w:pPr>
        <w:ind w:leftChars="300" w:left="720"/>
        <w:rPr>
          <w:color w:val="auto"/>
        </w:rPr>
      </w:pPr>
      <w:r w:rsidRPr="001A1678">
        <w:rPr>
          <w:color w:val="auto"/>
        </w:rPr>
        <w:t>The Japanese Society for Early Mobilization (JSEM)</w:t>
      </w:r>
    </w:p>
    <w:p w14:paraId="20BEF3F3" w14:textId="77777777" w:rsidR="001A1678" w:rsidRPr="001A1678" w:rsidRDefault="001A1678" w:rsidP="001A1678">
      <w:pPr>
        <w:ind w:leftChars="300" w:left="720"/>
        <w:rPr>
          <w:color w:val="auto"/>
        </w:rPr>
      </w:pPr>
      <w:r w:rsidRPr="001A1678">
        <w:rPr>
          <w:color w:val="auto"/>
        </w:rPr>
        <w:t>LIBERATION Study Steering Committee</w:t>
      </w:r>
    </w:p>
    <w:p w14:paraId="58A17097" w14:textId="77777777" w:rsidR="001A1678" w:rsidRPr="001A1678" w:rsidRDefault="001A1678" w:rsidP="001A1678">
      <w:pPr>
        <w:ind w:leftChars="300" w:left="720"/>
        <w:rPr>
          <w:color w:val="auto"/>
        </w:rPr>
      </w:pPr>
      <w:proofErr w:type="spellStart"/>
      <w:r w:rsidRPr="001A1678">
        <w:rPr>
          <w:color w:val="auto"/>
        </w:rPr>
        <w:t>Plarail</w:t>
      </w:r>
      <w:proofErr w:type="spellEnd"/>
      <w:r w:rsidRPr="001A1678">
        <w:rPr>
          <w:color w:val="auto"/>
        </w:rPr>
        <w:t xml:space="preserve"> Building, 1-2-12, </w:t>
      </w:r>
      <w:proofErr w:type="spellStart"/>
      <w:r w:rsidRPr="001A1678">
        <w:rPr>
          <w:color w:val="auto"/>
        </w:rPr>
        <w:t>Kudan-kita</w:t>
      </w:r>
      <w:proofErr w:type="spellEnd"/>
      <w:r w:rsidRPr="001A1678">
        <w:rPr>
          <w:color w:val="auto"/>
        </w:rPr>
        <w:t xml:space="preserve"> 1-chome, Chiyoda-</w:t>
      </w:r>
      <w:proofErr w:type="spellStart"/>
      <w:r w:rsidRPr="001A1678">
        <w:rPr>
          <w:color w:val="auto"/>
        </w:rPr>
        <w:t>ku</w:t>
      </w:r>
      <w:proofErr w:type="spellEnd"/>
      <w:r w:rsidRPr="001A1678">
        <w:rPr>
          <w:color w:val="auto"/>
        </w:rPr>
        <w:t xml:space="preserve">, Tokyo 102-0073, Japan </w:t>
      </w:r>
    </w:p>
    <w:p w14:paraId="44693D5A" w14:textId="77777777" w:rsidR="001A1678" w:rsidRPr="001A1678" w:rsidRDefault="001A1678" w:rsidP="001A1678">
      <w:pPr>
        <w:ind w:leftChars="300" w:left="720"/>
        <w:rPr>
          <w:color w:val="auto"/>
        </w:rPr>
      </w:pPr>
      <w:r w:rsidRPr="001A1678">
        <w:rPr>
          <w:color w:val="auto"/>
        </w:rPr>
        <w:t>TEL：＋81-3-3556-5585</w:t>
      </w:r>
    </w:p>
    <w:p w14:paraId="14638023" w14:textId="77777777" w:rsidR="001A1678" w:rsidRPr="001A1678" w:rsidRDefault="001A1678" w:rsidP="001A1678">
      <w:pPr>
        <w:ind w:leftChars="300" w:left="720"/>
        <w:rPr>
          <w:color w:val="auto"/>
        </w:rPr>
      </w:pPr>
    </w:p>
    <w:p w14:paraId="48377B68" w14:textId="77777777" w:rsidR="001A1678" w:rsidRPr="001A1678" w:rsidRDefault="001A1678" w:rsidP="001A1678">
      <w:pPr>
        <w:ind w:leftChars="300" w:left="720"/>
        <w:rPr>
          <w:color w:val="auto"/>
        </w:rPr>
      </w:pPr>
      <w:r>
        <w:rPr>
          <w:rFonts w:hint="eastAsia"/>
          <w:color w:val="auto"/>
        </w:rPr>
        <w:t>21</w:t>
      </w:r>
      <w:r w:rsidRPr="001A1678">
        <w:rPr>
          <w:color w:val="auto"/>
        </w:rPr>
        <w:t>.3. Data management office</w:t>
      </w:r>
    </w:p>
    <w:p w14:paraId="13862392" w14:textId="77777777" w:rsidR="001A1678" w:rsidRPr="001A1678" w:rsidRDefault="001A1678" w:rsidP="001A1678">
      <w:pPr>
        <w:ind w:leftChars="300" w:left="720"/>
        <w:rPr>
          <w:color w:val="auto"/>
        </w:rPr>
      </w:pPr>
      <w:r w:rsidRPr="001A1678">
        <w:rPr>
          <w:color w:val="auto"/>
        </w:rPr>
        <w:t xml:space="preserve">Department of Emergency Medicine, </w:t>
      </w:r>
      <w:proofErr w:type="spellStart"/>
      <w:r w:rsidRPr="001A1678">
        <w:rPr>
          <w:color w:val="auto"/>
        </w:rPr>
        <w:t>Teikyo</w:t>
      </w:r>
      <w:proofErr w:type="spellEnd"/>
      <w:r w:rsidRPr="001A1678">
        <w:rPr>
          <w:color w:val="auto"/>
        </w:rPr>
        <w:t xml:space="preserve"> University Hospital</w:t>
      </w:r>
    </w:p>
    <w:p w14:paraId="1C0F42E7" w14:textId="77777777" w:rsidR="001A1678" w:rsidRPr="001A1678" w:rsidRDefault="001A1678" w:rsidP="001A1678">
      <w:pPr>
        <w:ind w:leftChars="300" w:left="720"/>
        <w:rPr>
          <w:color w:val="auto"/>
        </w:rPr>
      </w:pPr>
      <w:r w:rsidRPr="001A1678">
        <w:rPr>
          <w:color w:val="auto"/>
        </w:rPr>
        <w:t xml:space="preserve">2-11-1 </w:t>
      </w:r>
      <w:proofErr w:type="spellStart"/>
      <w:r w:rsidRPr="001A1678">
        <w:rPr>
          <w:color w:val="auto"/>
        </w:rPr>
        <w:t>Kaga</w:t>
      </w:r>
      <w:proofErr w:type="spellEnd"/>
      <w:r w:rsidRPr="001A1678">
        <w:rPr>
          <w:color w:val="auto"/>
        </w:rPr>
        <w:t>, Itabashi-Ku, Tokyo 117-003</w:t>
      </w:r>
    </w:p>
    <w:p w14:paraId="10864780" w14:textId="77777777" w:rsidR="001A1678" w:rsidRPr="001A1678" w:rsidRDefault="001A1678" w:rsidP="001A1678">
      <w:pPr>
        <w:ind w:leftChars="300" w:left="720"/>
        <w:rPr>
          <w:color w:val="auto"/>
        </w:rPr>
      </w:pPr>
      <w:r w:rsidRPr="001A1678">
        <w:rPr>
          <w:color w:val="auto"/>
        </w:rPr>
        <w:t>TEL：03-3964-1211</w:t>
      </w:r>
    </w:p>
    <w:p w14:paraId="0A71BA17" w14:textId="77777777" w:rsidR="001A1678" w:rsidRPr="001A1678" w:rsidRDefault="001A1678" w:rsidP="001A1678">
      <w:pPr>
        <w:ind w:leftChars="300" w:left="720"/>
        <w:rPr>
          <w:color w:val="auto"/>
        </w:rPr>
      </w:pPr>
    </w:p>
    <w:p w14:paraId="47FCCDDC" w14:textId="77777777" w:rsidR="001A1678" w:rsidRPr="001A1678" w:rsidRDefault="001A1678" w:rsidP="001A1678">
      <w:pPr>
        <w:ind w:leftChars="300" w:left="720"/>
        <w:rPr>
          <w:color w:val="auto"/>
        </w:rPr>
      </w:pPr>
      <w:r>
        <w:rPr>
          <w:rFonts w:hint="eastAsia"/>
          <w:color w:val="auto"/>
        </w:rPr>
        <w:t>21</w:t>
      </w:r>
      <w:r w:rsidRPr="001A1678">
        <w:rPr>
          <w:color w:val="auto"/>
        </w:rPr>
        <w:t>.3. Co-Investigator</w:t>
      </w:r>
    </w:p>
    <w:p w14:paraId="48725207" w14:textId="77777777" w:rsidR="001A1678" w:rsidRPr="001A1678" w:rsidRDefault="001A1678" w:rsidP="001A1678">
      <w:pPr>
        <w:ind w:leftChars="300" w:left="720"/>
        <w:rPr>
          <w:color w:val="auto"/>
        </w:rPr>
      </w:pPr>
      <w:r w:rsidRPr="001A1678">
        <w:rPr>
          <w:color w:val="auto"/>
        </w:rPr>
        <w:t>(Domestic)</w:t>
      </w:r>
    </w:p>
    <w:p w14:paraId="64C1BFF7" w14:textId="77777777" w:rsidR="001A1678" w:rsidRPr="001A1678" w:rsidRDefault="001A1678" w:rsidP="001A1678">
      <w:pPr>
        <w:ind w:leftChars="300" w:left="720"/>
        <w:rPr>
          <w:color w:val="auto"/>
        </w:rPr>
      </w:pPr>
      <w:r w:rsidRPr="001A1678">
        <w:rPr>
          <w:color w:val="auto"/>
        </w:rPr>
        <w:t xml:space="preserve">Kensuke Nakamura, Physician, Department of Emergency Medicine, </w:t>
      </w:r>
      <w:proofErr w:type="spellStart"/>
      <w:r w:rsidRPr="001A1678">
        <w:rPr>
          <w:color w:val="auto"/>
        </w:rPr>
        <w:t>Teikyo</w:t>
      </w:r>
      <w:proofErr w:type="spellEnd"/>
      <w:r w:rsidRPr="001A1678">
        <w:rPr>
          <w:color w:val="auto"/>
        </w:rPr>
        <w:t xml:space="preserve"> University Hospital</w:t>
      </w:r>
    </w:p>
    <w:p w14:paraId="77EE565F" w14:textId="77777777" w:rsidR="001A1678" w:rsidRPr="001A1678" w:rsidRDefault="001A1678" w:rsidP="001A1678">
      <w:pPr>
        <w:ind w:leftChars="300" w:left="720"/>
        <w:rPr>
          <w:color w:val="auto"/>
        </w:rPr>
      </w:pPr>
      <w:r w:rsidRPr="001A1678">
        <w:rPr>
          <w:color w:val="auto"/>
        </w:rPr>
        <w:t xml:space="preserve">Hajime </w:t>
      </w:r>
      <w:proofErr w:type="spellStart"/>
      <w:r w:rsidRPr="001A1678">
        <w:rPr>
          <w:color w:val="auto"/>
        </w:rPr>
        <w:t>Katsukawa</w:t>
      </w:r>
      <w:proofErr w:type="spellEnd"/>
      <w:r w:rsidRPr="001A1678">
        <w:rPr>
          <w:color w:val="auto"/>
        </w:rPr>
        <w:t>, Physical Therapist, Japanese Society for Early mobilization</w:t>
      </w:r>
    </w:p>
    <w:p w14:paraId="0D746D15" w14:textId="77777777" w:rsidR="001A1678" w:rsidRPr="001A1678" w:rsidRDefault="001A1678" w:rsidP="001A1678">
      <w:pPr>
        <w:ind w:leftChars="300" w:left="720"/>
        <w:rPr>
          <w:color w:val="auto"/>
        </w:rPr>
      </w:pPr>
      <w:proofErr w:type="spellStart"/>
      <w:r w:rsidRPr="001A1678">
        <w:rPr>
          <w:color w:val="auto"/>
        </w:rPr>
        <w:t>Tadahiro</w:t>
      </w:r>
      <w:proofErr w:type="spellEnd"/>
      <w:r w:rsidRPr="001A1678">
        <w:rPr>
          <w:color w:val="auto"/>
        </w:rPr>
        <w:t xml:space="preserve"> </w:t>
      </w:r>
      <w:proofErr w:type="spellStart"/>
      <w:r w:rsidRPr="001A1678">
        <w:rPr>
          <w:color w:val="auto"/>
        </w:rPr>
        <w:t>Goto</w:t>
      </w:r>
      <w:proofErr w:type="spellEnd"/>
      <w:r w:rsidRPr="001A1678">
        <w:rPr>
          <w:color w:val="auto"/>
        </w:rPr>
        <w:t>, Chief Scientific Officer, TXP Medical Corporation; Visiting Scholar, Department of Clinical Epidemiology and Health Economics, School of Public Health, The University of Tokyo</w:t>
      </w:r>
    </w:p>
    <w:p w14:paraId="468967C4" w14:textId="77777777" w:rsidR="001A1678" w:rsidRPr="001A1678" w:rsidRDefault="001A1678" w:rsidP="001A1678">
      <w:pPr>
        <w:ind w:leftChars="300" w:left="720"/>
        <w:rPr>
          <w:color w:val="auto"/>
        </w:rPr>
      </w:pPr>
      <w:proofErr w:type="spellStart"/>
      <w:r w:rsidRPr="001A1678">
        <w:rPr>
          <w:color w:val="auto"/>
        </w:rPr>
        <w:t>Yohei</w:t>
      </w:r>
      <w:proofErr w:type="spellEnd"/>
      <w:r w:rsidRPr="001A1678">
        <w:rPr>
          <w:color w:val="auto"/>
        </w:rPr>
        <w:t xml:space="preserve"> Okada, Researcher, Department of Preventive Services, Graduat</w:t>
      </w:r>
      <w:r w:rsidRPr="001A1678">
        <w:rPr>
          <w:color w:val="auto"/>
        </w:rPr>
        <w:lastRenderedPageBreak/>
        <w:t>e School of Medicine, Kyoto University</w:t>
      </w:r>
    </w:p>
    <w:p w14:paraId="205E9954" w14:textId="77777777" w:rsidR="001A1678" w:rsidRPr="001A1678" w:rsidRDefault="001A1678" w:rsidP="001A1678">
      <w:pPr>
        <w:ind w:leftChars="300" w:left="720"/>
        <w:rPr>
          <w:color w:val="auto"/>
        </w:rPr>
      </w:pPr>
      <w:proofErr w:type="spellStart"/>
      <w:r w:rsidRPr="001A1678">
        <w:rPr>
          <w:color w:val="auto"/>
        </w:rPr>
        <w:t>Shunsuke</w:t>
      </w:r>
      <w:proofErr w:type="spellEnd"/>
      <w:r w:rsidRPr="001A1678">
        <w:rPr>
          <w:color w:val="auto"/>
        </w:rPr>
        <w:t xml:space="preserve"> Taito, Physical Therapist, Department of Rehabilitation, Hiroshima University Hospital</w:t>
      </w:r>
    </w:p>
    <w:p w14:paraId="682CFE29" w14:textId="77777777" w:rsidR="001A1678" w:rsidRPr="001A1678" w:rsidRDefault="001A1678" w:rsidP="001A1678">
      <w:pPr>
        <w:ind w:leftChars="300" w:left="720"/>
        <w:rPr>
          <w:color w:val="auto"/>
        </w:rPr>
      </w:pPr>
      <w:r w:rsidRPr="001A1678">
        <w:rPr>
          <w:color w:val="auto"/>
        </w:rPr>
        <w:t xml:space="preserve">Hideaki </w:t>
      </w:r>
      <w:proofErr w:type="spellStart"/>
      <w:r w:rsidRPr="001A1678">
        <w:rPr>
          <w:color w:val="auto"/>
        </w:rPr>
        <w:t>Sakuramoto</w:t>
      </w:r>
      <w:proofErr w:type="spellEnd"/>
      <w:r w:rsidRPr="001A1678">
        <w:rPr>
          <w:color w:val="auto"/>
        </w:rPr>
        <w:t>, Nurse, Department of Critical care and Disaster Nursing, Japanese Red Cross Kyushu International College of Nursing</w:t>
      </w:r>
    </w:p>
    <w:p w14:paraId="0D746D2C" w14:textId="77777777" w:rsidR="00BC0A7A" w:rsidRPr="006B5D58" w:rsidRDefault="00BC0A7A" w:rsidP="00BC0A7A">
      <w:pPr>
        <w:ind w:leftChars="300" w:left="720"/>
        <w:rPr>
          <w:color w:val="auto"/>
        </w:rPr>
      </w:pPr>
      <w:r w:rsidRPr="001A1678">
        <w:rPr>
          <w:color w:val="auto"/>
        </w:rPr>
        <w:t xml:space="preserve">Keibun Liu, Physician, </w:t>
      </w:r>
      <w:r>
        <w:rPr>
          <w:rFonts w:hint="eastAsia"/>
          <w:color w:val="auto"/>
        </w:rPr>
        <w:t>Intensive Care Collaboration Network</w:t>
      </w:r>
    </w:p>
    <w:p w14:paraId="211F5226" w14:textId="77777777" w:rsidR="001A1678" w:rsidRPr="001A1678" w:rsidRDefault="001A1678" w:rsidP="001A1678">
      <w:pPr>
        <w:ind w:leftChars="300" w:left="720"/>
        <w:rPr>
          <w:color w:val="auto"/>
        </w:rPr>
      </w:pPr>
    </w:p>
    <w:p w14:paraId="17B6F1B6" w14:textId="77777777" w:rsidR="00BC0A7A" w:rsidRPr="006B5D58" w:rsidRDefault="00BC0A7A">
      <w:pPr>
        <w:ind w:leftChars="300" w:left="720"/>
        <w:rPr>
          <w:color w:val="auto"/>
        </w:rPr>
      </w:pPr>
    </w:p>
    <w:sectPr w:rsidR="00BC0A7A" w:rsidRPr="006B5D58">
      <w:footerReference w:type="default" r:id="rId10"/>
      <w:footnotePr>
        <w:numRestart w:val="eachPage"/>
      </w:footnotePr>
      <w:pgSz w:w="11906" w:h="16838" w:code="9"/>
      <w:pgMar w:top="1134" w:right="1134" w:bottom="1134" w:left="1134" w:header="567" w:footer="567"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3667C" w14:textId="77777777" w:rsidR="0067460A" w:rsidRDefault="0067460A">
      <w:r>
        <w:separator/>
      </w:r>
    </w:p>
  </w:endnote>
  <w:endnote w:type="continuationSeparator" w:id="0">
    <w:p w14:paraId="6A6B62A7" w14:textId="77777777" w:rsidR="0067460A" w:rsidRDefault="0067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ＡＲ丸ゴシック体Ｍ">
    <w:altName w:val="ＭＳ ゴシック"/>
    <w:charset w:val="80"/>
    <w:family w:val="moder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036B" w14:textId="77777777" w:rsidR="00354AE3" w:rsidRDefault="00354AE3">
    <w:pPr>
      <w:suppressAutoHyphens w:val="0"/>
      <w:wordWrap/>
      <w:autoSpaceDE w:val="0"/>
      <w:autoSpaceDN w:val="0"/>
      <w:jc w:val="center"/>
      <w:textAlignment w:val="auto"/>
      <w:rPr>
        <w:rFonts w:hAnsi="Times New Roman"/>
        <w:color w:val="auto"/>
        <w:sz w:val="20"/>
      </w:rPr>
    </w:pPr>
    <w:r>
      <w:rPr>
        <w:rFonts w:hAnsi="Times New Roman" w:hint="eastAsia"/>
        <w:color w:val="auto"/>
        <w:sz w:val="20"/>
      </w:rPr>
      <w:t xml:space="preserve">- </w:t>
    </w:r>
    <w:r>
      <w:rPr>
        <w:rStyle w:val="aa"/>
      </w:rPr>
      <w:fldChar w:fldCharType="begin"/>
    </w:r>
    <w:r>
      <w:rPr>
        <w:rStyle w:val="aa"/>
      </w:rPr>
      <w:instrText xml:space="preserve"> PAGE </w:instrText>
    </w:r>
    <w:r>
      <w:rPr>
        <w:rStyle w:val="aa"/>
      </w:rPr>
      <w:fldChar w:fldCharType="separate"/>
    </w:r>
    <w:r w:rsidR="00056E24">
      <w:rPr>
        <w:rStyle w:val="aa"/>
        <w:noProof/>
      </w:rPr>
      <w:t>14</w:t>
    </w:r>
    <w:r>
      <w:rPr>
        <w:rStyle w:val="aa"/>
      </w:rPr>
      <w:fldChar w:fldCharType="end"/>
    </w:r>
    <w:r>
      <w:rPr>
        <w:rFonts w:hAnsi="Times New Roman" w:hint="eastAsia"/>
        <w:color w:val="auto"/>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0D2AD" w14:textId="77777777" w:rsidR="0067460A" w:rsidRDefault="0067460A">
      <w:r>
        <w:separator/>
      </w:r>
    </w:p>
  </w:footnote>
  <w:footnote w:type="continuationSeparator" w:id="0">
    <w:p w14:paraId="47E11B79" w14:textId="77777777" w:rsidR="0067460A" w:rsidRDefault="00674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C50D" w14:textId="77777777" w:rsidR="00354AE3" w:rsidRDefault="00354AE3">
    <w:pPr>
      <w:tabs>
        <w:tab w:val="left" w:pos="1185"/>
      </w:tabs>
      <w:suppressAutoHyphens w:val="0"/>
      <w:wordWrap/>
      <w:autoSpaceDE w:val="0"/>
      <w:autoSpaceDN w:val="0"/>
      <w:jc w:val="right"/>
      <w:textAlignment w:val="auto"/>
      <w:rPr>
        <w:rFonts w:hAnsi="Times New Roman"/>
        <w:color w:val="auto"/>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964A1E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14CA4C6A"/>
    <w:multiLevelType w:val="hybridMultilevel"/>
    <w:tmpl w:val="245E93E2"/>
    <w:lvl w:ilvl="0" w:tplc="0CAECE18">
      <w:start w:val="9"/>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811159"/>
    <w:multiLevelType w:val="hybridMultilevel"/>
    <w:tmpl w:val="C4C2CCBA"/>
    <w:lvl w:ilvl="0" w:tplc="4BF0BF34">
      <w:start w:val="1"/>
      <w:numFmt w:val="decimal"/>
      <w:lvlText w:val="（%1）"/>
      <w:lvlJc w:val="left"/>
      <w:pPr>
        <w:ind w:left="7508" w:hanging="420"/>
      </w:pPr>
      <w:rPr>
        <w:rFonts w:ascii="HG丸ｺﾞｼｯｸM-PRO" w:eastAsia="HG丸ｺﾞｼｯｸM-PRO" w:hAnsi="HG丸ｺﾞｼｯｸM-PRO" w:hint="eastAsia"/>
      </w:rPr>
    </w:lvl>
    <w:lvl w:ilvl="1" w:tplc="04090017" w:tentative="1">
      <w:start w:val="1"/>
      <w:numFmt w:val="aiueoFullWidth"/>
      <w:lvlText w:val="(%2)"/>
      <w:lvlJc w:val="left"/>
      <w:pPr>
        <w:ind w:left="7928" w:hanging="420"/>
      </w:pPr>
    </w:lvl>
    <w:lvl w:ilvl="2" w:tplc="04090011" w:tentative="1">
      <w:start w:val="1"/>
      <w:numFmt w:val="decimalEnclosedCircle"/>
      <w:lvlText w:val="%3"/>
      <w:lvlJc w:val="left"/>
      <w:pPr>
        <w:ind w:left="8348" w:hanging="420"/>
      </w:pPr>
    </w:lvl>
    <w:lvl w:ilvl="3" w:tplc="0409000F" w:tentative="1">
      <w:start w:val="1"/>
      <w:numFmt w:val="decimal"/>
      <w:lvlText w:val="%4."/>
      <w:lvlJc w:val="left"/>
      <w:pPr>
        <w:ind w:left="8768" w:hanging="420"/>
      </w:pPr>
    </w:lvl>
    <w:lvl w:ilvl="4" w:tplc="04090017" w:tentative="1">
      <w:start w:val="1"/>
      <w:numFmt w:val="aiueoFullWidth"/>
      <w:lvlText w:val="(%5)"/>
      <w:lvlJc w:val="left"/>
      <w:pPr>
        <w:ind w:left="9188" w:hanging="420"/>
      </w:pPr>
    </w:lvl>
    <w:lvl w:ilvl="5" w:tplc="04090011" w:tentative="1">
      <w:start w:val="1"/>
      <w:numFmt w:val="decimalEnclosedCircle"/>
      <w:lvlText w:val="%6"/>
      <w:lvlJc w:val="left"/>
      <w:pPr>
        <w:ind w:left="9608" w:hanging="420"/>
      </w:pPr>
    </w:lvl>
    <w:lvl w:ilvl="6" w:tplc="0409000F" w:tentative="1">
      <w:start w:val="1"/>
      <w:numFmt w:val="decimal"/>
      <w:lvlText w:val="%7."/>
      <w:lvlJc w:val="left"/>
      <w:pPr>
        <w:ind w:left="10028" w:hanging="420"/>
      </w:pPr>
    </w:lvl>
    <w:lvl w:ilvl="7" w:tplc="04090017" w:tentative="1">
      <w:start w:val="1"/>
      <w:numFmt w:val="aiueoFullWidth"/>
      <w:lvlText w:val="(%8)"/>
      <w:lvlJc w:val="left"/>
      <w:pPr>
        <w:ind w:left="10448" w:hanging="420"/>
      </w:pPr>
    </w:lvl>
    <w:lvl w:ilvl="8" w:tplc="04090011" w:tentative="1">
      <w:start w:val="1"/>
      <w:numFmt w:val="decimalEnclosedCircle"/>
      <w:lvlText w:val="%9"/>
      <w:lvlJc w:val="left"/>
      <w:pPr>
        <w:ind w:left="10868" w:hanging="420"/>
      </w:pPr>
    </w:lvl>
  </w:abstractNum>
  <w:num w:numId="1" w16cid:durableId="2007972782">
    <w:abstractNumId w:val="0"/>
  </w:num>
  <w:num w:numId="2" w16cid:durableId="1003120142">
    <w:abstractNumId w:val="2"/>
  </w:num>
  <w:num w:numId="3" w16cid:durableId="1715542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K1NDcyMLQ0sbCwNLNU0lEKTi0uzszPAykwqgUAiYR1USwAAAA="/>
  </w:docVars>
  <w:rsids>
    <w:rsidRoot w:val="00573845"/>
    <w:rsid w:val="0000760D"/>
    <w:rsid w:val="00010147"/>
    <w:rsid w:val="000116E3"/>
    <w:rsid w:val="00016E77"/>
    <w:rsid w:val="00020CCE"/>
    <w:rsid w:val="00021FA7"/>
    <w:rsid w:val="0002394F"/>
    <w:rsid w:val="00025011"/>
    <w:rsid w:val="00026C62"/>
    <w:rsid w:val="00027BF2"/>
    <w:rsid w:val="00037896"/>
    <w:rsid w:val="000401C4"/>
    <w:rsid w:val="00056E24"/>
    <w:rsid w:val="000947E8"/>
    <w:rsid w:val="00094B92"/>
    <w:rsid w:val="000A001E"/>
    <w:rsid w:val="000A0D36"/>
    <w:rsid w:val="000A1089"/>
    <w:rsid w:val="000A3854"/>
    <w:rsid w:val="000A6408"/>
    <w:rsid w:val="000A6D02"/>
    <w:rsid w:val="000B13FC"/>
    <w:rsid w:val="000B1ABC"/>
    <w:rsid w:val="000C11E9"/>
    <w:rsid w:val="000D344E"/>
    <w:rsid w:val="000E136E"/>
    <w:rsid w:val="000E2302"/>
    <w:rsid w:val="000F121B"/>
    <w:rsid w:val="000F318D"/>
    <w:rsid w:val="000F5A16"/>
    <w:rsid w:val="001003C9"/>
    <w:rsid w:val="00104B50"/>
    <w:rsid w:val="00105B72"/>
    <w:rsid w:val="001064FA"/>
    <w:rsid w:val="001166AB"/>
    <w:rsid w:val="00117F4F"/>
    <w:rsid w:val="0012166A"/>
    <w:rsid w:val="00125043"/>
    <w:rsid w:val="00152D01"/>
    <w:rsid w:val="00157087"/>
    <w:rsid w:val="0016232F"/>
    <w:rsid w:val="00171A54"/>
    <w:rsid w:val="00175355"/>
    <w:rsid w:val="00177675"/>
    <w:rsid w:val="00181B45"/>
    <w:rsid w:val="00182BEE"/>
    <w:rsid w:val="00194965"/>
    <w:rsid w:val="00196D43"/>
    <w:rsid w:val="001A1678"/>
    <w:rsid w:val="001A2BC2"/>
    <w:rsid w:val="001A3A2F"/>
    <w:rsid w:val="001A5D31"/>
    <w:rsid w:val="001B0D93"/>
    <w:rsid w:val="001B11FA"/>
    <w:rsid w:val="001B5D40"/>
    <w:rsid w:val="001C22F5"/>
    <w:rsid w:val="001C7E7A"/>
    <w:rsid w:val="001D5174"/>
    <w:rsid w:val="001D581C"/>
    <w:rsid w:val="001E1911"/>
    <w:rsid w:val="001E3FA7"/>
    <w:rsid w:val="001E5A17"/>
    <w:rsid w:val="001F1AAB"/>
    <w:rsid w:val="001F276E"/>
    <w:rsid w:val="001F7D3B"/>
    <w:rsid w:val="002078E7"/>
    <w:rsid w:val="0021074B"/>
    <w:rsid w:val="00213D71"/>
    <w:rsid w:val="00216C05"/>
    <w:rsid w:val="00220C75"/>
    <w:rsid w:val="00224925"/>
    <w:rsid w:val="002433B5"/>
    <w:rsid w:val="00243D2C"/>
    <w:rsid w:val="00253FC0"/>
    <w:rsid w:val="0026081B"/>
    <w:rsid w:val="00262B5D"/>
    <w:rsid w:val="00271A7C"/>
    <w:rsid w:val="00282C56"/>
    <w:rsid w:val="002902E5"/>
    <w:rsid w:val="00290C97"/>
    <w:rsid w:val="00291B16"/>
    <w:rsid w:val="00292A9E"/>
    <w:rsid w:val="00292B53"/>
    <w:rsid w:val="002970A8"/>
    <w:rsid w:val="002A060B"/>
    <w:rsid w:val="002A113F"/>
    <w:rsid w:val="002A452E"/>
    <w:rsid w:val="002B2069"/>
    <w:rsid w:val="002B31A7"/>
    <w:rsid w:val="002B5D81"/>
    <w:rsid w:val="002C18D8"/>
    <w:rsid w:val="002C26FD"/>
    <w:rsid w:val="002C6C26"/>
    <w:rsid w:val="002D272B"/>
    <w:rsid w:val="002D6908"/>
    <w:rsid w:val="002E01A8"/>
    <w:rsid w:val="002E06E5"/>
    <w:rsid w:val="002E12DD"/>
    <w:rsid w:val="002E2290"/>
    <w:rsid w:val="002E2565"/>
    <w:rsid w:val="002F2C35"/>
    <w:rsid w:val="0030178E"/>
    <w:rsid w:val="00303587"/>
    <w:rsid w:val="0033354B"/>
    <w:rsid w:val="003420B7"/>
    <w:rsid w:val="00352A7A"/>
    <w:rsid w:val="00352BA6"/>
    <w:rsid w:val="0035343E"/>
    <w:rsid w:val="00354AE3"/>
    <w:rsid w:val="00364D4E"/>
    <w:rsid w:val="0036662F"/>
    <w:rsid w:val="00374B9C"/>
    <w:rsid w:val="003806E5"/>
    <w:rsid w:val="00382BF1"/>
    <w:rsid w:val="00383085"/>
    <w:rsid w:val="00385923"/>
    <w:rsid w:val="00385938"/>
    <w:rsid w:val="00387716"/>
    <w:rsid w:val="003908EA"/>
    <w:rsid w:val="00392D78"/>
    <w:rsid w:val="00392EE4"/>
    <w:rsid w:val="003969CC"/>
    <w:rsid w:val="003A2693"/>
    <w:rsid w:val="003B419F"/>
    <w:rsid w:val="003B490E"/>
    <w:rsid w:val="003B7E78"/>
    <w:rsid w:val="003C6549"/>
    <w:rsid w:val="003E0E29"/>
    <w:rsid w:val="003E31B2"/>
    <w:rsid w:val="003E4477"/>
    <w:rsid w:val="003E4547"/>
    <w:rsid w:val="003F5D72"/>
    <w:rsid w:val="0041137E"/>
    <w:rsid w:val="004125C1"/>
    <w:rsid w:val="004139B3"/>
    <w:rsid w:val="00416F1A"/>
    <w:rsid w:val="00420BCD"/>
    <w:rsid w:val="00424208"/>
    <w:rsid w:val="004265BA"/>
    <w:rsid w:val="00430A7E"/>
    <w:rsid w:val="004317D4"/>
    <w:rsid w:val="00443383"/>
    <w:rsid w:val="004509EE"/>
    <w:rsid w:val="004773D3"/>
    <w:rsid w:val="004818E3"/>
    <w:rsid w:val="00483AB6"/>
    <w:rsid w:val="00485D18"/>
    <w:rsid w:val="00492B30"/>
    <w:rsid w:val="0049636F"/>
    <w:rsid w:val="00496947"/>
    <w:rsid w:val="00497501"/>
    <w:rsid w:val="00497CF5"/>
    <w:rsid w:val="004A75B7"/>
    <w:rsid w:val="004B7656"/>
    <w:rsid w:val="004D27E2"/>
    <w:rsid w:val="004E11E3"/>
    <w:rsid w:val="004E67A4"/>
    <w:rsid w:val="004F1CFD"/>
    <w:rsid w:val="004F5D27"/>
    <w:rsid w:val="00502364"/>
    <w:rsid w:val="005125F4"/>
    <w:rsid w:val="005143C1"/>
    <w:rsid w:val="005256DE"/>
    <w:rsid w:val="0053185F"/>
    <w:rsid w:val="00540D0C"/>
    <w:rsid w:val="0054160A"/>
    <w:rsid w:val="00553D7E"/>
    <w:rsid w:val="00554871"/>
    <w:rsid w:val="00560476"/>
    <w:rsid w:val="0056701D"/>
    <w:rsid w:val="00570627"/>
    <w:rsid w:val="00573845"/>
    <w:rsid w:val="00580A8A"/>
    <w:rsid w:val="00587F8C"/>
    <w:rsid w:val="005A3A2B"/>
    <w:rsid w:val="005B0115"/>
    <w:rsid w:val="005B04C6"/>
    <w:rsid w:val="005C6768"/>
    <w:rsid w:val="005C797E"/>
    <w:rsid w:val="005D0D26"/>
    <w:rsid w:val="005D55C8"/>
    <w:rsid w:val="005E1FBC"/>
    <w:rsid w:val="005E26EF"/>
    <w:rsid w:val="005E50AF"/>
    <w:rsid w:val="005E7929"/>
    <w:rsid w:val="005F2324"/>
    <w:rsid w:val="005F3786"/>
    <w:rsid w:val="005F5BC3"/>
    <w:rsid w:val="005F651B"/>
    <w:rsid w:val="005F7A2B"/>
    <w:rsid w:val="00600ACF"/>
    <w:rsid w:val="00601FF0"/>
    <w:rsid w:val="0060332D"/>
    <w:rsid w:val="00604F9C"/>
    <w:rsid w:val="0060581A"/>
    <w:rsid w:val="00606463"/>
    <w:rsid w:val="0063401A"/>
    <w:rsid w:val="00644967"/>
    <w:rsid w:val="00647EAD"/>
    <w:rsid w:val="00653A53"/>
    <w:rsid w:val="0066298B"/>
    <w:rsid w:val="0067221C"/>
    <w:rsid w:val="006724E6"/>
    <w:rsid w:val="0067460A"/>
    <w:rsid w:val="006800E2"/>
    <w:rsid w:val="0068271E"/>
    <w:rsid w:val="006846E9"/>
    <w:rsid w:val="006909C8"/>
    <w:rsid w:val="006916A7"/>
    <w:rsid w:val="00696F95"/>
    <w:rsid w:val="006A30E0"/>
    <w:rsid w:val="006A5581"/>
    <w:rsid w:val="006A7481"/>
    <w:rsid w:val="006B3D90"/>
    <w:rsid w:val="006B5D58"/>
    <w:rsid w:val="006B609B"/>
    <w:rsid w:val="006B693D"/>
    <w:rsid w:val="006C49F3"/>
    <w:rsid w:val="006C4FEB"/>
    <w:rsid w:val="006D1826"/>
    <w:rsid w:val="006D6B7B"/>
    <w:rsid w:val="006E5455"/>
    <w:rsid w:val="006E66A1"/>
    <w:rsid w:val="006E7995"/>
    <w:rsid w:val="006E7C98"/>
    <w:rsid w:val="00702D6B"/>
    <w:rsid w:val="00712B9F"/>
    <w:rsid w:val="00716677"/>
    <w:rsid w:val="00717B4F"/>
    <w:rsid w:val="00720623"/>
    <w:rsid w:val="007314C4"/>
    <w:rsid w:val="00740AA7"/>
    <w:rsid w:val="00751998"/>
    <w:rsid w:val="00760659"/>
    <w:rsid w:val="00762D46"/>
    <w:rsid w:val="00766339"/>
    <w:rsid w:val="00775BF5"/>
    <w:rsid w:val="00785D4C"/>
    <w:rsid w:val="00787E2A"/>
    <w:rsid w:val="007940D1"/>
    <w:rsid w:val="007A39CD"/>
    <w:rsid w:val="007A3C45"/>
    <w:rsid w:val="007A62C3"/>
    <w:rsid w:val="007A796B"/>
    <w:rsid w:val="007B0773"/>
    <w:rsid w:val="007B2284"/>
    <w:rsid w:val="007B5CC2"/>
    <w:rsid w:val="007B7E1B"/>
    <w:rsid w:val="007C48A4"/>
    <w:rsid w:val="007D08E4"/>
    <w:rsid w:val="007E2A2C"/>
    <w:rsid w:val="007F2AEF"/>
    <w:rsid w:val="007F5E89"/>
    <w:rsid w:val="00800A4E"/>
    <w:rsid w:val="00804DA8"/>
    <w:rsid w:val="00806545"/>
    <w:rsid w:val="00811149"/>
    <w:rsid w:val="00812669"/>
    <w:rsid w:val="00835F20"/>
    <w:rsid w:val="00836F22"/>
    <w:rsid w:val="0083703D"/>
    <w:rsid w:val="008403C8"/>
    <w:rsid w:val="008413F5"/>
    <w:rsid w:val="00845CD5"/>
    <w:rsid w:val="00860611"/>
    <w:rsid w:val="00862151"/>
    <w:rsid w:val="00862962"/>
    <w:rsid w:val="00864100"/>
    <w:rsid w:val="00880E56"/>
    <w:rsid w:val="00882F93"/>
    <w:rsid w:val="00886F1A"/>
    <w:rsid w:val="00892D28"/>
    <w:rsid w:val="008A23C6"/>
    <w:rsid w:val="008A4D9A"/>
    <w:rsid w:val="008A65F6"/>
    <w:rsid w:val="008A73FF"/>
    <w:rsid w:val="008B1598"/>
    <w:rsid w:val="008B5737"/>
    <w:rsid w:val="008B757E"/>
    <w:rsid w:val="008B79F3"/>
    <w:rsid w:val="008C1DDB"/>
    <w:rsid w:val="008D561B"/>
    <w:rsid w:val="008E5C0B"/>
    <w:rsid w:val="008F1812"/>
    <w:rsid w:val="00900A55"/>
    <w:rsid w:val="00915B9C"/>
    <w:rsid w:val="00920D8E"/>
    <w:rsid w:val="00925EAC"/>
    <w:rsid w:val="00933995"/>
    <w:rsid w:val="00933F0B"/>
    <w:rsid w:val="009376DD"/>
    <w:rsid w:val="009414D4"/>
    <w:rsid w:val="00942632"/>
    <w:rsid w:val="00950FB2"/>
    <w:rsid w:val="009529FE"/>
    <w:rsid w:val="00957916"/>
    <w:rsid w:val="00960C4D"/>
    <w:rsid w:val="00963A72"/>
    <w:rsid w:val="00966076"/>
    <w:rsid w:val="00966FA8"/>
    <w:rsid w:val="00970E32"/>
    <w:rsid w:val="00972E4F"/>
    <w:rsid w:val="0098114D"/>
    <w:rsid w:val="009903DC"/>
    <w:rsid w:val="009B5D0B"/>
    <w:rsid w:val="009B6164"/>
    <w:rsid w:val="009D0E05"/>
    <w:rsid w:val="009D0E70"/>
    <w:rsid w:val="009D122B"/>
    <w:rsid w:val="009D7109"/>
    <w:rsid w:val="009E04BB"/>
    <w:rsid w:val="009E1DC9"/>
    <w:rsid w:val="009E58D4"/>
    <w:rsid w:val="009E7739"/>
    <w:rsid w:val="009F2E89"/>
    <w:rsid w:val="00A24C47"/>
    <w:rsid w:val="00A251CA"/>
    <w:rsid w:val="00A3079E"/>
    <w:rsid w:val="00A3261B"/>
    <w:rsid w:val="00A3343D"/>
    <w:rsid w:val="00A45817"/>
    <w:rsid w:val="00A46D77"/>
    <w:rsid w:val="00A5790B"/>
    <w:rsid w:val="00A60C1A"/>
    <w:rsid w:val="00A70255"/>
    <w:rsid w:val="00A72063"/>
    <w:rsid w:val="00A723E0"/>
    <w:rsid w:val="00A7505D"/>
    <w:rsid w:val="00A76367"/>
    <w:rsid w:val="00A81A2F"/>
    <w:rsid w:val="00A92DAD"/>
    <w:rsid w:val="00A94F1B"/>
    <w:rsid w:val="00A95EAE"/>
    <w:rsid w:val="00AB1D82"/>
    <w:rsid w:val="00AB2B04"/>
    <w:rsid w:val="00AC4199"/>
    <w:rsid w:val="00AD29AF"/>
    <w:rsid w:val="00AE1E7C"/>
    <w:rsid w:val="00AF36C6"/>
    <w:rsid w:val="00AF7915"/>
    <w:rsid w:val="00B01691"/>
    <w:rsid w:val="00B03EB9"/>
    <w:rsid w:val="00B13550"/>
    <w:rsid w:val="00B14BC1"/>
    <w:rsid w:val="00B25E39"/>
    <w:rsid w:val="00B46AF4"/>
    <w:rsid w:val="00B4722A"/>
    <w:rsid w:val="00B67100"/>
    <w:rsid w:val="00B70290"/>
    <w:rsid w:val="00B72A36"/>
    <w:rsid w:val="00B740C4"/>
    <w:rsid w:val="00B83159"/>
    <w:rsid w:val="00B848E0"/>
    <w:rsid w:val="00B901ED"/>
    <w:rsid w:val="00B92616"/>
    <w:rsid w:val="00B93080"/>
    <w:rsid w:val="00BA0BB7"/>
    <w:rsid w:val="00BA5E66"/>
    <w:rsid w:val="00BA6886"/>
    <w:rsid w:val="00BC0A7A"/>
    <w:rsid w:val="00BC20C0"/>
    <w:rsid w:val="00BC35DA"/>
    <w:rsid w:val="00BC36D0"/>
    <w:rsid w:val="00BC4A4B"/>
    <w:rsid w:val="00BC7C0D"/>
    <w:rsid w:val="00BD65A0"/>
    <w:rsid w:val="00BF03F2"/>
    <w:rsid w:val="00C024AA"/>
    <w:rsid w:val="00C0384E"/>
    <w:rsid w:val="00C044FE"/>
    <w:rsid w:val="00C060D6"/>
    <w:rsid w:val="00C13444"/>
    <w:rsid w:val="00C2133B"/>
    <w:rsid w:val="00C23022"/>
    <w:rsid w:val="00C23520"/>
    <w:rsid w:val="00C26AF2"/>
    <w:rsid w:val="00C429DA"/>
    <w:rsid w:val="00C429F5"/>
    <w:rsid w:val="00C46D44"/>
    <w:rsid w:val="00C50463"/>
    <w:rsid w:val="00C5122A"/>
    <w:rsid w:val="00C54FDC"/>
    <w:rsid w:val="00C556ED"/>
    <w:rsid w:val="00C66CC4"/>
    <w:rsid w:val="00C72743"/>
    <w:rsid w:val="00C754CC"/>
    <w:rsid w:val="00C8444E"/>
    <w:rsid w:val="00C84D31"/>
    <w:rsid w:val="00C97003"/>
    <w:rsid w:val="00C97424"/>
    <w:rsid w:val="00CA1CBD"/>
    <w:rsid w:val="00CA4F61"/>
    <w:rsid w:val="00CB0D20"/>
    <w:rsid w:val="00CB5670"/>
    <w:rsid w:val="00CB6284"/>
    <w:rsid w:val="00CC0387"/>
    <w:rsid w:val="00CC307F"/>
    <w:rsid w:val="00CC5891"/>
    <w:rsid w:val="00CF5582"/>
    <w:rsid w:val="00CF6312"/>
    <w:rsid w:val="00D00281"/>
    <w:rsid w:val="00D25899"/>
    <w:rsid w:val="00D33DB7"/>
    <w:rsid w:val="00D34398"/>
    <w:rsid w:val="00D45E68"/>
    <w:rsid w:val="00D47269"/>
    <w:rsid w:val="00D56E52"/>
    <w:rsid w:val="00D61611"/>
    <w:rsid w:val="00D64D22"/>
    <w:rsid w:val="00D75DD0"/>
    <w:rsid w:val="00D760F2"/>
    <w:rsid w:val="00D77073"/>
    <w:rsid w:val="00D82EFE"/>
    <w:rsid w:val="00D85C78"/>
    <w:rsid w:val="00D9003F"/>
    <w:rsid w:val="00D902EA"/>
    <w:rsid w:val="00D91EB0"/>
    <w:rsid w:val="00D95D18"/>
    <w:rsid w:val="00D97B1D"/>
    <w:rsid w:val="00DA3554"/>
    <w:rsid w:val="00DA4D4D"/>
    <w:rsid w:val="00DB2386"/>
    <w:rsid w:val="00DB4EF1"/>
    <w:rsid w:val="00DD22D1"/>
    <w:rsid w:val="00DD23CF"/>
    <w:rsid w:val="00DD6108"/>
    <w:rsid w:val="00DD686E"/>
    <w:rsid w:val="00DE04E6"/>
    <w:rsid w:val="00DE05A2"/>
    <w:rsid w:val="00DE1CAC"/>
    <w:rsid w:val="00DF5D90"/>
    <w:rsid w:val="00DF7333"/>
    <w:rsid w:val="00E01032"/>
    <w:rsid w:val="00E01E05"/>
    <w:rsid w:val="00E10493"/>
    <w:rsid w:val="00E12F37"/>
    <w:rsid w:val="00E22228"/>
    <w:rsid w:val="00E227B8"/>
    <w:rsid w:val="00E25D93"/>
    <w:rsid w:val="00E2729F"/>
    <w:rsid w:val="00E330C0"/>
    <w:rsid w:val="00E41972"/>
    <w:rsid w:val="00E450B6"/>
    <w:rsid w:val="00E479B8"/>
    <w:rsid w:val="00E510ED"/>
    <w:rsid w:val="00E52304"/>
    <w:rsid w:val="00E54C43"/>
    <w:rsid w:val="00E66709"/>
    <w:rsid w:val="00E6709D"/>
    <w:rsid w:val="00E70FEE"/>
    <w:rsid w:val="00E815BA"/>
    <w:rsid w:val="00E83EB4"/>
    <w:rsid w:val="00E900A7"/>
    <w:rsid w:val="00E90EC1"/>
    <w:rsid w:val="00E946A2"/>
    <w:rsid w:val="00E95E99"/>
    <w:rsid w:val="00EA5979"/>
    <w:rsid w:val="00EC42F7"/>
    <w:rsid w:val="00EC70C1"/>
    <w:rsid w:val="00ED03EF"/>
    <w:rsid w:val="00ED17C9"/>
    <w:rsid w:val="00EE1367"/>
    <w:rsid w:val="00EF5C97"/>
    <w:rsid w:val="00EF6E10"/>
    <w:rsid w:val="00F002EF"/>
    <w:rsid w:val="00F04B77"/>
    <w:rsid w:val="00F05973"/>
    <w:rsid w:val="00F064E1"/>
    <w:rsid w:val="00F20FE7"/>
    <w:rsid w:val="00F402FD"/>
    <w:rsid w:val="00F40E9A"/>
    <w:rsid w:val="00F50EF2"/>
    <w:rsid w:val="00F52D13"/>
    <w:rsid w:val="00F556E4"/>
    <w:rsid w:val="00F55899"/>
    <w:rsid w:val="00F67688"/>
    <w:rsid w:val="00F67C25"/>
    <w:rsid w:val="00F707FB"/>
    <w:rsid w:val="00F7568B"/>
    <w:rsid w:val="00F75DC0"/>
    <w:rsid w:val="00F87383"/>
    <w:rsid w:val="00F91EC4"/>
    <w:rsid w:val="00F93433"/>
    <w:rsid w:val="00F94B1C"/>
    <w:rsid w:val="00FA4421"/>
    <w:rsid w:val="00FB1303"/>
    <w:rsid w:val="00FB6BC3"/>
    <w:rsid w:val="00FC2839"/>
    <w:rsid w:val="00FC4DD5"/>
    <w:rsid w:val="00FC5ED5"/>
    <w:rsid w:val="00FC6DDF"/>
    <w:rsid w:val="00FD3B04"/>
    <w:rsid w:val="00FE1B8F"/>
    <w:rsid w:val="00FE5223"/>
    <w:rsid w:val="00FF5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D2C7D8"/>
  <w15:chartTrackingRefBased/>
  <w15:docId w15:val="{CFB8CF91-91B6-4BAD-B61C-C3A48319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73845"/>
    <w:pPr>
      <w:widowControl w:val="0"/>
      <w:suppressAutoHyphens/>
      <w:wordWrap w:val="0"/>
      <w:adjustRightInd w:val="0"/>
      <w:textAlignment w:val="baseline"/>
    </w:pPr>
    <w:rPr>
      <w:rFonts w:ascii="HG丸ｺﾞｼｯｸM-PRO" w:eastAsia="HG丸ｺﾞｼｯｸM-PRO" w:hAnsi="ＡＲ丸ゴシック体Ｍ"/>
      <w:color w:val="000000"/>
      <w:sz w:val="24"/>
      <w:szCs w:val="24"/>
    </w:rPr>
  </w:style>
  <w:style w:type="paragraph" w:styleId="1">
    <w:name w:val="heading 1"/>
    <w:basedOn w:val="a0"/>
    <w:next w:val="a0"/>
    <w:qFormat/>
    <w:rsid w:val="00573845"/>
    <w:pPr>
      <w:keepNext/>
      <w:outlineLvl w:val="0"/>
    </w:pPr>
    <w:rPr>
      <w:rFonts w:hAnsi="Arial"/>
      <w:b/>
      <w:sz w:val="28"/>
    </w:rPr>
  </w:style>
  <w:style w:type="paragraph" w:styleId="2">
    <w:name w:val="heading 2"/>
    <w:basedOn w:val="a0"/>
    <w:next w:val="a0"/>
    <w:qFormat/>
    <w:rsid w:val="00573845"/>
    <w:pPr>
      <w:adjustRightInd/>
      <w:outlineLvl w:val="1"/>
    </w:pPr>
    <w:rPr>
      <w:rFonts w:hAnsi="Arial"/>
      <w:b/>
    </w:rPr>
  </w:style>
  <w:style w:type="paragraph" w:styleId="3">
    <w:name w:val="heading 3"/>
    <w:basedOn w:val="a0"/>
    <w:next w:val="a0"/>
    <w:qFormat/>
    <w:rsid w:val="00573845"/>
    <w:pPr>
      <w:keepNext/>
      <w:autoSpaceDN w:val="0"/>
      <w:ind w:leftChars="100" w:left="200" w:hangingChars="100" w:hanging="100"/>
      <w:outlineLvl w:val="2"/>
    </w:pPr>
    <w:rPr>
      <w:rFonts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573845"/>
    <w:pPr>
      <w:tabs>
        <w:tab w:val="center" w:pos="4252"/>
        <w:tab w:val="right" w:pos="8504"/>
      </w:tabs>
      <w:snapToGrid w:val="0"/>
    </w:pPr>
  </w:style>
  <w:style w:type="paragraph" w:styleId="a5">
    <w:name w:val="Title"/>
    <w:basedOn w:val="a0"/>
    <w:qFormat/>
    <w:rsid w:val="00573845"/>
    <w:pPr>
      <w:spacing w:before="240" w:after="120"/>
      <w:jc w:val="center"/>
    </w:pPr>
    <w:rPr>
      <w:rFonts w:hAnsi="Arial" w:cs="Arial"/>
      <w:sz w:val="36"/>
      <w:szCs w:val="32"/>
    </w:rPr>
  </w:style>
  <w:style w:type="paragraph" w:styleId="a6">
    <w:name w:val="Subtitle"/>
    <w:basedOn w:val="a0"/>
    <w:qFormat/>
    <w:rsid w:val="00573845"/>
    <w:pPr>
      <w:jc w:val="center"/>
      <w:outlineLvl w:val="1"/>
    </w:pPr>
    <w:rPr>
      <w:rFonts w:hAnsi="Arial" w:cs="Arial"/>
      <w:sz w:val="28"/>
    </w:rPr>
  </w:style>
  <w:style w:type="paragraph" w:styleId="a7">
    <w:name w:val="Body Text"/>
    <w:basedOn w:val="a0"/>
    <w:rsid w:val="00573845"/>
    <w:pPr>
      <w:ind w:leftChars="100" w:left="100" w:firstLineChars="100" w:firstLine="100"/>
    </w:pPr>
  </w:style>
  <w:style w:type="paragraph" w:styleId="a">
    <w:name w:val="List Bullet"/>
    <w:basedOn w:val="a0"/>
    <w:rsid w:val="00573845"/>
    <w:pPr>
      <w:numPr>
        <w:numId w:val="1"/>
      </w:numPr>
      <w:tabs>
        <w:tab w:val="clear" w:pos="360"/>
        <w:tab w:val="num" w:pos="720"/>
      </w:tabs>
      <w:ind w:leftChars="200" w:left="300" w:hangingChars="100" w:hanging="100"/>
    </w:pPr>
  </w:style>
  <w:style w:type="paragraph" w:styleId="20">
    <w:name w:val="Body Text 2"/>
    <w:basedOn w:val="a0"/>
    <w:rsid w:val="00573845"/>
    <w:pPr>
      <w:ind w:leftChars="100" w:left="100" w:firstLineChars="100" w:firstLine="100"/>
    </w:pPr>
  </w:style>
  <w:style w:type="paragraph" w:styleId="a8">
    <w:name w:val="footer"/>
    <w:basedOn w:val="a0"/>
    <w:rsid w:val="00573845"/>
    <w:pPr>
      <w:tabs>
        <w:tab w:val="center" w:pos="4252"/>
        <w:tab w:val="right" w:pos="8504"/>
      </w:tabs>
      <w:snapToGrid w:val="0"/>
    </w:pPr>
  </w:style>
  <w:style w:type="paragraph" w:styleId="21">
    <w:name w:val="toc 2"/>
    <w:basedOn w:val="a0"/>
    <w:next w:val="a0"/>
    <w:autoRedefine/>
    <w:uiPriority w:val="39"/>
    <w:rsid w:val="002078E7"/>
    <w:pPr>
      <w:tabs>
        <w:tab w:val="right" w:leader="dot" w:pos="9628"/>
      </w:tabs>
    </w:pPr>
    <w:rPr>
      <w:noProof/>
      <w:color w:val="auto"/>
    </w:rPr>
  </w:style>
  <w:style w:type="paragraph" w:styleId="10">
    <w:name w:val="toc 1"/>
    <w:basedOn w:val="a0"/>
    <w:next w:val="a0"/>
    <w:autoRedefine/>
    <w:uiPriority w:val="39"/>
    <w:rsid w:val="009B6164"/>
    <w:pPr>
      <w:tabs>
        <w:tab w:val="right" w:leader="dot" w:pos="9628"/>
      </w:tabs>
      <w:spacing w:line="360" w:lineRule="auto"/>
    </w:pPr>
  </w:style>
  <w:style w:type="paragraph" w:styleId="7">
    <w:name w:val="toc 7"/>
    <w:basedOn w:val="a0"/>
    <w:next w:val="a0"/>
    <w:autoRedefine/>
    <w:semiHidden/>
    <w:rsid w:val="00573845"/>
    <w:pPr>
      <w:ind w:leftChars="600" w:left="1440"/>
    </w:pPr>
  </w:style>
  <w:style w:type="character" w:styleId="a9">
    <w:name w:val="Hyperlink"/>
    <w:uiPriority w:val="99"/>
    <w:rsid w:val="00573845"/>
    <w:rPr>
      <w:color w:val="0000FF"/>
      <w:u w:val="single"/>
    </w:rPr>
  </w:style>
  <w:style w:type="character" w:styleId="aa">
    <w:name w:val="page number"/>
    <w:basedOn w:val="a1"/>
    <w:rsid w:val="00573845"/>
  </w:style>
  <w:style w:type="paragraph" w:customStyle="1" w:styleId="TimesNewRoman11">
    <w:name w:val="スタイル 本文 + (記号と特殊文字) Times New Roman 左 :  1 字 最初の行 :  1 字"/>
    <w:basedOn w:val="a7"/>
    <w:rsid w:val="00573845"/>
    <w:pPr>
      <w:ind w:left="240" w:firstLine="240"/>
    </w:pPr>
    <w:rPr>
      <w:rFonts w:hAnsi="Times New Roman" w:cs="ＭＳ 明朝"/>
    </w:rPr>
  </w:style>
  <w:style w:type="paragraph" w:styleId="ab">
    <w:name w:val="Balloon Text"/>
    <w:basedOn w:val="a0"/>
    <w:link w:val="ac"/>
    <w:rsid w:val="00DD686E"/>
    <w:rPr>
      <w:rFonts w:ascii="Arial" w:eastAsia="ＭＳ ゴシック" w:hAnsi="Arial"/>
      <w:sz w:val="18"/>
      <w:szCs w:val="18"/>
    </w:rPr>
  </w:style>
  <w:style w:type="character" w:customStyle="1" w:styleId="ac">
    <w:name w:val="吹き出し (文字)"/>
    <w:link w:val="ab"/>
    <w:rsid w:val="00DD686E"/>
    <w:rPr>
      <w:rFonts w:ascii="Arial" w:eastAsia="ＭＳ ゴシック" w:hAnsi="Arial" w:cs="Times New Roman"/>
      <w:color w:val="000000"/>
      <w:sz w:val="18"/>
      <w:szCs w:val="18"/>
    </w:rPr>
  </w:style>
  <w:style w:type="paragraph" w:customStyle="1" w:styleId="ListParagraph1">
    <w:name w:val="List Paragraph1"/>
    <w:basedOn w:val="a0"/>
    <w:rsid w:val="00F55899"/>
    <w:pPr>
      <w:suppressAutoHyphens w:val="0"/>
      <w:wordWrap/>
      <w:spacing w:line="240" w:lineRule="atLeast"/>
      <w:ind w:leftChars="400" w:left="840"/>
      <w:jc w:val="both"/>
    </w:pPr>
    <w:rPr>
      <w:rFonts w:ascii="Times New Roman" w:hAnsi="Times New Roman"/>
      <w:color w:val="auto"/>
      <w:sz w:val="22"/>
      <w:szCs w:val="20"/>
    </w:rPr>
  </w:style>
  <w:style w:type="paragraph" w:styleId="30">
    <w:name w:val="Body Text 3"/>
    <w:basedOn w:val="a0"/>
    <w:link w:val="31"/>
    <w:rsid w:val="00D61611"/>
    <w:rPr>
      <w:sz w:val="16"/>
      <w:szCs w:val="16"/>
    </w:rPr>
  </w:style>
  <w:style w:type="character" w:customStyle="1" w:styleId="31">
    <w:name w:val="本文 3 (文字)"/>
    <w:link w:val="30"/>
    <w:rsid w:val="00D61611"/>
    <w:rPr>
      <w:rFonts w:ascii="HG丸ｺﾞｼｯｸM-PRO" w:eastAsia="HG丸ｺﾞｼｯｸM-PRO" w:hAnsi="ＡＲ丸ゴシック体Ｍ"/>
      <w:color w:val="000000"/>
      <w:sz w:val="16"/>
      <w:szCs w:val="16"/>
    </w:rPr>
  </w:style>
  <w:style w:type="character" w:styleId="ad">
    <w:name w:val="annotation reference"/>
    <w:rsid w:val="000A001E"/>
    <w:rPr>
      <w:sz w:val="18"/>
      <w:szCs w:val="18"/>
    </w:rPr>
  </w:style>
  <w:style w:type="paragraph" w:styleId="ae">
    <w:name w:val="annotation text"/>
    <w:basedOn w:val="a0"/>
    <w:link w:val="af"/>
    <w:rsid w:val="000A001E"/>
  </w:style>
  <w:style w:type="character" w:customStyle="1" w:styleId="af">
    <w:name w:val="コメント文字列 (文字)"/>
    <w:link w:val="ae"/>
    <w:rsid w:val="000A001E"/>
    <w:rPr>
      <w:rFonts w:ascii="HG丸ｺﾞｼｯｸM-PRO" w:eastAsia="HG丸ｺﾞｼｯｸM-PRO" w:hAnsi="ＡＲ丸ゴシック体Ｍ"/>
      <w:color w:val="000000"/>
      <w:sz w:val="24"/>
      <w:szCs w:val="24"/>
    </w:rPr>
  </w:style>
  <w:style w:type="paragraph" w:styleId="af0">
    <w:name w:val="annotation subject"/>
    <w:basedOn w:val="ae"/>
    <w:next w:val="ae"/>
    <w:link w:val="af1"/>
    <w:rsid w:val="000A001E"/>
    <w:rPr>
      <w:b/>
      <w:bCs/>
    </w:rPr>
  </w:style>
  <w:style w:type="character" w:customStyle="1" w:styleId="af1">
    <w:name w:val="コメント内容 (文字)"/>
    <w:link w:val="af0"/>
    <w:rsid w:val="000A001E"/>
    <w:rPr>
      <w:rFonts w:ascii="HG丸ｺﾞｼｯｸM-PRO" w:eastAsia="HG丸ｺﾞｼｯｸM-PRO" w:hAnsi="ＡＲ丸ゴシック体Ｍ"/>
      <w:b/>
      <w:bCs/>
      <w:color w:val="000000"/>
      <w:sz w:val="24"/>
      <w:szCs w:val="24"/>
    </w:rPr>
  </w:style>
  <w:style w:type="paragraph" w:styleId="af2">
    <w:name w:val="Revision"/>
    <w:hidden/>
    <w:uiPriority w:val="99"/>
    <w:semiHidden/>
    <w:rsid w:val="000A001E"/>
    <w:rPr>
      <w:rFonts w:ascii="HG丸ｺﾞｼｯｸM-PRO" w:eastAsia="HG丸ｺﾞｼｯｸM-PRO" w:hAnsi="ＡＲ丸ゴシック体Ｍ"/>
      <w:color w:val="000000"/>
      <w:sz w:val="24"/>
      <w:szCs w:val="24"/>
    </w:rPr>
  </w:style>
  <w:style w:type="paragraph" w:customStyle="1" w:styleId="af3">
    <w:name w:val="一太郎８/９"/>
    <w:rsid w:val="002D6908"/>
    <w:pPr>
      <w:widowControl w:val="0"/>
      <w:wordWrap w:val="0"/>
      <w:autoSpaceDE w:val="0"/>
      <w:autoSpaceDN w:val="0"/>
      <w:adjustRightInd w:val="0"/>
      <w:spacing w:line="251" w:lineRule="atLeast"/>
      <w:jc w:val="both"/>
    </w:pPr>
    <w:rPr>
      <w:rFonts w:ascii="ＭＳ 明朝"/>
      <w:spacing w:val="-1"/>
    </w:rPr>
  </w:style>
  <w:style w:type="paragraph" w:styleId="af4">
    <w:name w:val="Body Text Indent"/>
    <w:basedOn w:val="a0"/>
    <w:link w:val="af5"/>
    <w:rsid w:val="002D6908"/>
    <w:pPr>
      <w:suppressAutoHyphens w:val="0"/>
      <w:wordWrap/>
      <w:adjustRightInd/>
      <w:ind w:leftChars="400" w:left="851"/>
      <w:jc w:val="both"/>
      <w:textAlignment w:val="auto"/>
    </w:pPr>
    <w:rPr>
      <w:rFonts w:ascii="Century" w:eastAsia="ＭＳ 明朝" w:hAnsi="Century"/>
      <w:color w:val="auto"/>
      <w:kern w:val="2"/>
      <w:sz w:val="21"/>
      <w:szCs w:val="20"/>
    </w:rPr>
  </w:style>
  <w:style w:type="character" w:customStyle="1" w:styleId="af5">
    <w:name w:val="本文インデント (文字)"/>
    <w:link w:val="af4"/>
    <w:rsid w:val="002D6908"/>
    <w:rPr>
      <w:kern w:val="2"/>
      <w:sz w:val="21"/>
    </w:rPr>
  </w:style>
  <w:style w:type="paragraph" w:styleId="af6">
    <w:name w:val="Date"/>
    <w:basedOn w:val="a0"/>
    <w:next w:val="a0"/>
    <w:link w:val="af7"/>
    <w:rsid w:val="002C26FD"/>
  </w:style>
  <w:style w:type="character" w:customStyle="1" w:styleId="af7">
    <w:name w:val="日付 (文字)"/>
    <w:link w:val="af6"/>
    <w:rsid w:val="002C26FD"/>
    <w:rPr>
      <w:rFonts w:ascii="HG丸ｺﾞｼｯｸM-PRO" w:eastAsia="HG丸ｺﾞｼｯｸM-PRO" w:hAnsi="ＡＲ丸ゴシック体Ｍ"/>
      <w:color w:val="000000"/>
      <w:sz w:val="24"/>
      <w:szCs w:val="24"/>
    </w:rPr>
  </w:style>
  <w:style w:type="character" w:styleId="af8">
    <w:name w:val="Unresolved Mention"/>
    <w:uiPriority w:val="99"/>
    <w:semiHidden/>
    <w:unhideWhenUsed/>
    <w:rsid w:val="00175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7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min.ac.jp/ctr/index-j.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385C9-2114-49EB-8EA6-EE1F5EAFB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3653</Words>
  <Characters>20827</Characters>
  <Application>Microsoft Office Word</Application>
  <DocSecurity>0</DocSecurity>
  <Lines>173</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名古屋医療センター標準の説明文書の内容(臨床研究用)</vt:lpstr>
      <vt:lpstr>名古屋医療センター標準の説明文書の内容(臨床研究用)</vt:lpstr>
    </vt:vector>
  </TitlesOfParts>
  <Company>nnh</Company>
  <LinksUpToDate>false</LinksUpToDate>
  <CharactersWithSpaces>24432</CharactersWithSpaces>
  <SharedDoc>false</SharedDoc>
  <HLinks>
    <vt:vector size="180" baseType="variant">
      <vt:variant>
        <vt:i4>1572874</vt:i4>
      </vt:variant>
      <vt:variant>
        <vt:i4>177</vt:i4>
      </vt:variant>
      <vt:variant>
        <vt:i4>0</vt:i4>
      </vt:variant>
      <vt:variant>
        <vt:i4>5</vt:i4>
      </vt:variant>
      <vt:variant>
        <vt:lpwstr>http://www.umin.ac.jp/ctr/index-j.htm</vt:lpwstr>
      </vt:variant>
      <vt:variant>
        <vt:lpwstr/>
      </vt:variant>
      <vt:variant>
        <vt:i4>2031677</vt:i4>
      </vt:variant>
      <vt:variant>
        <vt:i4>170</vt:i4>
      </vt:variant>
      <vt:variant>
        <vt:i4>0</vt:i4>
      </vt:variant>
      <vt:variant>
        <vt:i4>5</vt:i4>
      </vt:variant>
      <vt:variant>
        <vt:lpwstr/>
      </vt:variant>
      <vt:variant>
        <vt:lpwstr>_Toc43845847</vt:lpwstr>
      </vt:variant>
      <vt:variant>
        <vt:i4>1966141</vt:i4>
      </vt:variant>
      <vt:variant>
        <vt:i4>164</vt:i4>
      </vt:variant>
      <vt:variant>
        <vt:i4>0</vt:i4>
      </vt:variant>
      <vt:variant>
        <vt:i4>5</vt:i4>
      </vt:variant>
      <vt:variant>
        <vt:lpwstr/>
      </vt:variant>
      <vt:variant>
        <vt:lpwstr>_Toc43845846</vt:lpwstr>
      </vt:variant>
      <vt:variant>
        <vt:i4>1900605</vt:i4>
      </vt:variant>
      <vt:variant>
        <vt:i4>158</vt:i4>
      </vt:variant>
      <vt:variant>
        <vt:i4>0</vt:i4>
      </vt:variant>
      <vt:variant>
        <vt:i4>5</vt:i4>
      </vt:variant>
      <vt:variant>
        <vt:lpwstr/>
      </vt:variant>
      <vt:variant>
        <vt:lpwstr>_Toc43845845</vt:lpwstr>
      </vt:variant>
      <vt:variant>
        <vt:i4>1835069</vt:i4>
      </vt:variant>
      <vt:variant>
        <vt:i4>152</vt:i4>
      </vt:variant>
      <vt:variant>
        <vt:i4>0</vt:i4>
      </vt:variant>
      <vt:variant>
        <vt:i4>5</vt:i4>
      </vt:variant>
      <vt:variant>
        <vt:lpwstr/>
      </vt:variant>
      <vt:variant>
        <vt:lpwstr>_Toc43845844</vt:lpwstr>
      </vt:variant>
      <vt:variant>
        <vt:i4>1769533</vt:i4>
      </vt:variant>
      <vt:variant>
        <vt:i4>146</vt:i4>
      </vt:variant>
      <vt:variant>
        <vt:i4>0</vt:i4>
      </vt:variant>
      <vt:variant>
        <vt:i4>5</vt:i4>
      </vt:variant>
      <vt:variant>
        <vt:lpwstr/>
      </vt:variant>
      <vt:variant>
        <vt:lpwstr>_Toc43845843</vt:lpwstr>
      </vt:variant>
      <vt:variant>
        <vt:i4>1703997</vt:i4>
      </vt:variant>
      <vt:variant>
        <vt:i4>140</vt:i4>
      </vt:variant>
      <vt:variant>
        <vt:i4>0</vt:i4>
      </vt:variant>
      <vt:variant>
        <vt:i4>5</vt:i4>
      </vt:variant>
      <vt:variant>
        <vt:lpwstr/>
      </vt:variant>
      <vt:variant>
        <vt:lpwstr>_Toc43845842</vt:lpwstr>
      </vt:variant>
      <vt:variant>
        <vt:i4>1638461</vt:i4>
      </vt:variant>
      <vt:variant>
        <vt:i4>134</vt:i4>
      </vt:variant>
      <vt:variant>
        <vt:i4>0</vt:i4>
      </vt:variant>
      <vt:variant>
        <vt:i4>5</vt:i4>
      </vt:variant>
      <vt:variant>
        <vt:lpwstr/>
      </vt:variant>
      <vt:variant>
        <vt:lpwstr>_Toc43845841</vt:lpwstr>
      </vt:variant>
      <vt:variant>
        <vt:i4>1572925</vt:i4>
      </vt:variant>
      <vt:variant>
        <vt:i4>128</vt:i4>
      </vt:variant>
      <vt:variant>
        <vt:i4>0</vt:i4>
      </vt:variant>
      <vt:variant>
        <vt:i4>5</vt:i4>
      </vt:variant>
      <vt:variant>
        <vt:lpwstr/>
      </vt:variant>
      <vt:variant>
        <vt:lpwstr>_Toc43845840</vt:lpwstr>
      </vt:variant>
      <vt:variant>
        <vt:i4>1114170</vt:i4>
      </vt:variant>
      <vt:variant>
        <vt:i4>122</vt:i4>
      </vt:variant>
      <vt:variant>
        <vt:i4>0</vt:i4>
      </vt:variant>
      <vt:variant>
        <vt:i4>5</vt:i4>
      </vt:variant>
      <vt:variant>
        <vt:lpwstr/>
      </vt:variant>
      <vt:variant>
        <vt:lpwstr>_Toc43845839</vt:lpwstr>
      </vt:variant>
      <vt:variant>
        <vt:i4>1048634</vt:i4>
      </vt:variant>
      <vt:variant>
        <vt:i4>116</vt:i4>
      </vt:variant>
      <vt:variant>
        <vt:i4>0</vt:i4>
      </vt:variant>
      <vt:variant>
        <vt:i4>5</vt:i4>
      </vt:variant>
      <vt:variant>
        <vt:lpwstr/>
      </vt:variant>
      <vt:variant>
        <vt:lpwstr>_Toc43845838</vt:lpwstr>
      </vt:variant>
      <vt:variant>
        <vt:i4>2031674</vt:i4>
      </vt:variant>
      <vt:variant>
        <vt:i4>110</vt:i4>
      </vt:variant>
      <vt:variant>
        <vt:i4>0</vt:i4>
      </vt:variant>
      <vt:variant>
        <vt:i4>5</vt:i4>
      </vt:variant>
      <vt:variant>
        <vt:lpwstr/>
      </vt:variant>
      <vt:variant>
        <vt:lpwstr>_Toc43845837</vt:lpwstr>
      </vt:variant>
      <vt:variant>
        <vt:i4>1966138</vt:i4>
      </vt:variant>
      <vt:variant>
        <vt:i4>104</vt:i4>
      </vt:variant>
      <vt:variant>
        <vt:i4>0</vt:i4>
      </vt:variant>
      <vt:variant>
        <vt:i4>5</vt:i4>
      </vt:variant>
      <vt:variant>
        <vt:lpwstr/>
      </vt:variant>
      <vt:variant>
        <vt:lpwstr>_Toc43845836</vt:lpwstr>
      </vt:variant>
      <vt:variant>
        <vt:i4>1900602</vt:i4>
      </vt:variant>
      <vt:variant>
        <vt:i4>98</vt:i4>
      </vt:variant>
      <vt:variant>
        <vt:i4>0</vt:i4>
      </vt:variant>
      <vt:variant>
        <vt:i4>5</vt:i4>
      </vt:variant>
      <vt:variant>
        <vt:lpwstr/>
      </vt:variant>
      <vt:variant>
        <vt:lpwstr>_Toc43845835</vt:lpwstr>
      </vt:variant>
      <vt:variant>
        <vt:i4>1835066</vt:i4>
      </vt:variant>
      <vt:variant>
        <vt:i4>92</vt:i4>
      </vt:variant>
      <vt:variant>
        <vt:i4>0</vt:i4>
      </vt:variant>
      <vt:variant>
        <vt:i4>5</vt:i4>
      </vt:variant>
      <vt:variant>
        <vt:lpwstr/>
      </vt:variant>
      <vt:variant>
        <vt:lpwstr>_Toc43845834</vt:lpwstr>
      </vt:variant>
      <vt:variant>
        <vt:i4>1769530</vt:i4>
      </vt:variant>
      <vt:variant>
        <vt:i4>86</vt:i4>
      </vt:variant>
      <vt:variant>
        <vt:i4>0</vt:i4>
      </vt:variant>
      <vt:variant>
        <vt:i4>5</vt:i4>
      </vt:variant>
      <vt:variant>
        <vt:lpwstr/>
      </vt:variant>
      <vt:variant>
        <vt:lpwstr>_Toc43845833</vt:lpwstr>
      </vt:variant>
      <vt:variant>
        <vt:i4>1703994</vt:i4>
      </vt:variant>
      <vt:variant>
        <vt:i4>80</vt:i4>
      </vt:variant>
      <vt:variant>
        <vt:i4>0</vt:i4>
      </vt:variant>
      <vt:variant>
        <vt:i4>5</vt:i4>
      </vt:variant>
      <vt:variant>
        <vt:lpwstr/>
      </vt:variant>
      <vt:variant>
        <vt:lpwstr>_Toc43845832</vt:lpwstr>
      </vt:variant>
      <vt:variant>
        <vt:i4>1638458</vt:i4>
      </vt:variant>
      <vt:variant>
        <vt:i4>74</vt:i4>
      </vt:variant>
      <vt:variant>
        <vt:i4>0</vt:i4>
      </vt:variant>
      <vt:variant>
        <vt:i4>5</vt:i4>
      </vt:variant>
      <vt:variant>
        <vt:lpwstr/>
      </vt:variant>
      <vt:variant>
        <vt:lpwstr>_Toc43845831</vt:lpwstr>
      </vt:variant>
      <vt:variant>
        <vt:i4>1572922</vt:i4>
      </vt:variant>
      <vt:variant>
        <vt:i4>68</vt:i4>
      </vt:variant>
      <vt:variant>
        <vt:i4>0</vt:i4>
      </vt:variant>
      <vt:variant>
        <vt:i4>5</vt:i4>
      </vt:variant>
      <vt:variant>
        <vt:lpwstr/>
      </vt:variant>
      <vt:variant>
        <vt:lpwstr>_Toc43845830</vt:lpwstr>
      </vt:variant>
      <vt:variant>
        <vt:i4>1114171</vt:i4>
      </vt:variant>
      <vt:variant>
        <vt:i4>62</vt:i4>
      </vt:variant>
      <vt:variant>
        <vt:i4>0</vt:i4>
      </vt:variant>
      <vt:variant>
        <vt:i4>5</vt:i4>
      </vt:variant>
      <vt:variant>
        <vt:lpwstr/>
      </vt:variant>
      <vt:variant>
        <vt:lpwstr>_Toc43845829</vt:lpwstr>
      </vt:variant>
      <vt:variant>
        <vt:i4>1048635</vt:i4>
      </vt:variant>
      <vt:variant>
        <vt:i4>56</vt:i4>
      </vt:variant>
      <vt:variant>
        <vt:i4>0</vt:i4>
      </vt:variant>
      <vt:variant>
        <vt:i4>5</vt:i4>
      </vt:variant>
      <vt:variant>
        <vt:lpwstr/>
      </vt:variant>
      <vt:variant>
        <vt:lpwstr>_Toc43845828</vt:lpwstr>
      </vt:variant>
      <vt:variant>
        <vt:i4>2031675</vt:i4>
      </vt:variant>
      <vt:variant>
        <vt:i4>50</vt:i4>
      </vt:variant>
      <vt:variant>
        <vt:i4>0</vt:i4>
      </vt:variant>
      <vt:variant>
        <vt:i4>5</vt:i4>
      </vt:variant>
      <vt:variant>
        <vt:lpwstr/>
      </vt:variant>
      <vt:variant>
        <vt:lpwstr>_Toc43845827</vt:lpwstr>
      </vt:variant>
      <vt:variant>
        <vt:i4>1966139</vt:i4>
      </vt:variant>
      <vt:variant>
        <vt:i4>44</vt:i4>
      </vt:variant>
      <vt:variant>
        <vt:i4>0</vt:i4>
      </vt:variant>
      <vt:variant>
        <vt:i4>5</vt:i4>
      </vt:variant>
      <vt:variant>
        <vt:lpwstr/>
      </vt:variant>
      <vt:variant>
        <vt:lpwstr>_Toc43845826</vt:lpwstr>
      </vt:variant>
      <vt:variant>
        <vt:i4>1900603</vt:i4>
      </vt:variant>
      <vt:variant>
        <vt:i4>38</vt:i4>
      </vt:variant>
      <vt:variant>
        <vt:i4>0</vt:i4>
      </vt:variant>
      <vt:variant>
        <vt:i4>5</vt:i4>
      </vt:variant>
      <vt:variant>
        <vt:lpwstr/>
      </vt:variant>
      <vt:variant>
        <vt:lpwstr>_Toc43845825</vt:lpwstr>
      </vt:variant>
      <vt:variant>
        <vt:i4>1835067</vt:i4>
      </vt:variant>
      <vt:variant>
        <vt:i4>32</vt:i4>
      </vt:variant>
      <vt:variant>
        <vt:i4>0</vt:i4>
      </vt:variant>
      <vt:variant>
        <vt:i4>5</vt:i4>
      </vt:variant>
      <vt:variant>
        <vt:lpwstr/>
      </vt:variant>
      <vt:variant>
        <vt:lpwstr>_Toc43845824</vt:lpwstr>
      </vt:variant>
      <vt:variant>
        <vt:i4>1769531</vt:i4>
      </vt:variant>
      <vt:variant>
        <vt:i4>26</vt:i4>
      </vt:variant>
      <vt:variant>
        <vt:i4>0</vt:i4>
      </vt:variant>
      <vt:variant>
        <vt:i4>5</vt:i4>
      </vt:variant>
      <vt:variant>
        <vt:lpwstr/>
      </vt:variant>
      <vt:variant>
        <vt:lpwstr>_Toc43845823</vt:lpwstr>
      </vt:variant>
      <vt:variant>
        <vt:i4>1703995</vt:i4>
      </vt:variant>
      <vt:variant>
        <vt:i4>20</vt:i4>
      </vt:variant>
      <vt:variant>
        <vt:i4>0</vt:i4>
      </vt:variant>
      <vt:variant>
        <vt:i4>5</vt:i4>
      </vt:variant>
      <vt:variant>
        <vt:lpwstr/>
      </vt:variant>
      <vt:variant>
        <vt:lpwstr>_Toc43845822</vt:lpwstr>
      </vt:variant>
      <vt:variant>
        <vt:i4>1638459</vt:i4>
      </vt:variant>
      <vt:variant>
        <vt:i4>14</vt:i4>
      </vt:variant>
      <vt:variant>
        <vt:i4>0</vt:i4>
      </vt:variant>
      <vt:variant>
        <vt:i4>5</vt:i4>
      </vt:variant>
      <vt:variant>
        <vt:lpwstr/>
      </vt:variant>
      <vt:variant>
        <vt:lpwstr>_Toc43845821</vt:lpwstr>
      </vt:variant>
      <vt:variant>
        <vt:i4>1572923</vt:i4>
      </vt:variant>
      <vt:variant>
        <vt:i4>8</vt:i4>
      </vt:variant>
      <vt:variant>
        <vt:i4>0</vt:i4>
      </vt:variant>
      <vt:variant>
        <vt:i4>5</vt:i4>
      </vt:variant>
      <vt:variant>
        <vt:lpwstr/>
      </vt:variant>
      <vt:variant>
        <vt:lpwstr>_Toc43845820</vt:lpwstr>
      </vt:variant>
      <vt:variant>
        <vt:i4>1114168</vt:i4>
      </vt:variant>
      <vt:variant>
        <vt:i4>2</vt:i4>
      </vt:variant>
      <vt:variant>
        <vt:i4>0</vt:i4>
      </vt:variant>
      <vt:variant>
        <vt:i4>5</vt:i4>
      </vt:variant>
      <vt:variant>
        <vt:lpwstr/>
      </vt:variant>
      <vt:variant>
        <vt:lpwstr>_Toc43845819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名古屋医療センター標準の説明文書の内容(臨床研究用)</dc:title>
  <dc:subject/>
  <dc:creator>CRC11</dc:creator>
  <cp:keywords/>
  <cp:lastModifiedBy>Liu Keibun</cp:lastModifiedBy>
  <cp:revision>6</cp:revision>
  <cp:lastPrinted>2017-04-21T01:19:00Z</cp:lastPrinted>
  <dcterms:created xsi:type="dcterms:W3CDTF">2022-11-10T04:15:00Z</dcterms:created>
  <dcterms:modified xsi:type="dcterms:W3CDTF">2022-12-21T13:00:00Z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1affa7addb1846f919509638428c5b50af2bd7a39a88ba62a537694a7645361c</vt:lpwstr>
  </property>
</Properties>
</file>